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-76199</wp:posOffset>
                </wp:positionH>
                <wp:positionV relativeFrom="page">
                  <wp:posOffset>0</wp:posOffset>
                </wp:positionV>
                <wp:extent cx="2665730" cy="2060742"/>
                <wp:effectExtent b="0" l="0" r="0" t="0"/>
                <wp:wrapNone/>
                <wp:docPr id="2" name=""/>
                <a:graphic>
                  <a:graphicData uri="http://schemas.microsoft.com/office/word/2010/wordprocessingGroup">
                    <wpg:wgp>
                      <wpg:cNvGrpSpPr/>
                      <wpg:grpSpPr>
                        <a:xfrm>
                          <a:off x="4013200" y="2749600"/>
                          <a:ext cx="2665730" cy="2060742"/>
                          <a:chOff x="4013200" y="2749600"/>
                          <a:chExt cx="2665775" cy="2060775"/>
                        </a:xfrm>
                      </wpg:grpSpPr>
                      <wpg:grpSp>
                        <wpg:cNvGrpSpPr/>
                        <wpg:grpSpPr>
                          <a:xfrm rot="10800000">
                            <a:off x="4013205" y="2749619"/>
                            <a:ext cx="2665750" cy="2060750"/>
                            <a:chOff x="4013125" y="2749625"/>
                            <a:chExt cx="2665750" cy="2060750"/>
                          </a:xfrm>
                        </wpg:grpSpPr>
                        <wps:wsp>
                          <wps:cNvSpPr/>
                          <wps:cNvPr id="3" name="Shape 3"/>
                          <wps:spPr>
                            <a:xfrm>
                              <a:off x="4013125" y="2749625"/>
                              <a:ext cx="2665750" cy="2060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013135" y="2749629"/>
                              <a:ext cx="2665730" cy="2060742"/>
                              <a:chOff x="4013125" y="2750975"/>
                              <a:chExt cx="2665750" cy="2058050"/>
                            </a:xfrm>
                          </wpg:grpSpPr>
                          <wps:wsp>
                            <wps:cNvSpPr/>
                            <wps:cNvPr id="5" name="Shape 5"/>
                            <wps:spPr>
                              <a:xfrm>
                                <a:off x="4013125" y="2750975"/>
                                <a:ext cx="2665750" cy="205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rot="10800000">
                                <a:off x="4013135" y="2750983"/>
                                <a:ext cx="2665730" cy="2058035"/>
                                <a:chOff x="0" y="0"/>
                                <a:chExt cx="2666156" cy="2058251"/>
                              </a:xfrm>
                            </wpg:grpSpPr>
                            <wps:wsp>
                              <wps:cNvSpPr/>
                              <wps:cNvPr id="7" name="Shape 7"/>
                              <wps:spPr>
                                <a:xfrm>
                                  <a:off x="0" y="0"/>
                                  <a:ext cx="2666150" cy="2058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2666156" cy="2058251"/>
                                </a:xfrm>
                                <a:custGeom>
                                  <a:rect b="b" l="l" r="r" t="t"/>
                                  <a:pathLst>
                                    <a:path extrusionOk="0" h="2058251" w="2666156">
                                      <a:moveTo>
                                        <a:pt x="0" y="0"/>
                                      </a:moveTo>
                                      <a:lnTo>
                                        <a:pt x="2666156" y="0"/>
                                      </a:lnTo>
                                      <a:lnTo>
                                        <a:pt x="0" y="2058251"/>
                                      </a:lnTo>
                                      <a:lnTo>
                                        <a:pt x="0" y="0"/>
                                      </a:lnTo>
                                      <a:close/>
                                    </a:path>
                                  </a:pathLst>
                                </a:custGeom>
                                <a:solidFill>
                                  <a:srgbClr val="FDD722"/>
                                </a:solidFill>
                                <a:ln>
                                  <a:noFill/>
                                </a:ln>
                              </wps:spPr>
                              <wps:bodyPr anchorCtr="0" anchor="ctr" bIns="91425" lIns="91425" spcFirstLastPara="1" rIns="91425" wrap="square" tIns="91425">
                                <a:noAutofit/>
                              </wps:bodyPr>
                            </wps:wsp>
                            <wps:wsp>
                              <wps:cNvSpPr/>
                              <wps:cNvPr id="9" name="Shape 9"/>
                              <wps:spPr>
                                <a:xfrm>
                                  <a:off x="0" y="0"/>
                                  <a:ext cx="2211793" cy="2058251"/>
                                </a:xfrm>
                                <a:custGeom>
                                  <a:rect b="b" l="l" r="r" t="t"/>
                                  <a:pathLst>
                                    <a:path extrusionOk="0" h="2058251" w="2211793">
                                      <a:moveTo>
                                        <a:pt x="0" y="0"/>
                                      </a:moveTo>
                                      <a:lnTo>
                                        <a:pt x="2211793" y="0"/>
                                      </a:lnTo>
                                      <a:lnTo>
                                        <a:pt x="0" y="2058251"/>
                                      </a:lnTo>
                                      <a:lnTo>
                                        <a:pt x="0" y="0"/>
                                      </a:lnTo>
                                      <a:close/>
                                    </a:path>
                                  </a:pathLst>
                                </a:custGeom>
                                <a:solidFill>
                                  <a:srgbClr val="1F497D"/>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0" distR="0" hidden="0" layoutInCell="1" locked="0" relativeHeight="0" simplePos="0">
                <wp:simplePos x="0" y="0"/>
                <wp:positionH relativeFrom="page">
                  <wp:posOffset>-76199</wp:posOffset>
                </wp:positionH>
                <wp:positionV relativeFrom="page">
                  <wp:posOffset>0</wp:posOffset>
                </wp:positionV>
                <wp:extent cx="2665730" cy="2060742"/>
                <wp:effectExtent b="0" l="0" r="0" t="0"/>
                <wp:wrapNone/>
                <wp:docPr id="2"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2665730" cy="2060742"/>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drawing>
          <wp:anchor allowOverlap="1" behindDoc="0" distB="19050" distT="19050" distL="19050" distR="19050" hidden="0" layoutInCell="1" locked="0" relativeHeight="0" simplePos="0">
            <wp:simplePos x="0" y="0"/>
            <wp:positionH relativeFrom="page">
              <wp:posOffset>3362325</wp:posOffset>
            </wp:positionH>
            <wp:positionV relativeFrom="page">
              <wp:posOffset>147638</wp:posOffset>
            </wp:positionV>
            <wp:extent cx="1185863" cy="1185863"/>
            <wp:effectExtent b="0" l="0" r="0" t="0"/>
            <wp:wrapSquare wrapText="bothSides" distB="19050" distT="19050" distL="19050" distR="19050"/>
            <wp:docPr id="33"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1185863" cy="1185863"/>
                    </a:xfrm>
                    <a:prstGeom prst="rect"/>
                    <a:ln/>
                  </pic:spPr>
                </pic:pic>
              </a:graphicData>
            </a:graphic>
          </wp:anchor>
        </w:drawing>
      </w:r>
      <w:r w:rsidDel="00000000" w:rsidR="00000000" w:rsidRPr="00000000">
        <w:rPr>
          <w:rtl w:val="0"/>
        </w:rPr>
        <w:t xml:space="preserve">                                                                                               </w:t>
      </w:r>
      <w:r w:rsidDel="00000000" w:rsidR="00000000" w:rsidRPr="00000000">
        <w:rPr>
          <w:sz w:val="24"/>
          <w:szCs w:val="24"/>
        </w:rPr>
        <w:drawing>
          <wp:anchor allowOverlap="1" behindDoc="0" distB="19050" distT="19050" distL="19050" distR="19050" hidden="0" layoutInCell="1" locked="0" relativeHeight="0" simplePos="0">
            <wp:simplePos x="0" y="0"/>
            <wp:positionH relativeFrom="page">
              <wp:posOffset>5715000</wp:posOffset>
            </wp:positionH>
            <wp:positionV relativeFrom="page">
              <wp:posOffset>165906</wp:posOffset>
            </wp:positionV>
            <wp:extent cx="1584457" cy="1123950"/>
            <wp:effectExtent b="0" l="0" r="0" t="0"/>
            <wp:wrapNone/>
            <wp:docPr id="4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1584457" cy="1123950"/>
                    </a:xfrm>
                    <a:prstGeom prst="rect"/>
                    <a:ln/>
                  </pic:spPr>
                </pic:pic>
              </a:graphicData>
            </a:graphic>
          </wp:anchor>
        </w:drawing>
      </w:r>
      <w:r w:rsidDel="00000000" w:rsidR="00000000" w:rsidRPr="00000000">
        <w:rPr>
          <w:rtl w:val="0"/>
        </w:rPr>
      </w:r>
    </w:p>
    <w:p w:rsidR="00000000" w:rsidDel="00000000" w:rsidP="00000000" w:rsidRDefault="00000000" w:rsidRPr="00000000" w14:paraId="00000004">
      <w:pPr>
        <w:spacing w:line="276" w:lineRule="auto"/>
        <w:rPr>
          <w:sz w:val="24"/>
          <w:szCs w:val="24"/>
        </w:rPr>
      </w:pPr>
      <w:r w:rsidDel="00000000" w:rsidR="00000000" w:rsidRPr="00000000">
        <w:rPr>
          <w:rtl w:val="0"/>
        </w:rPr>
      </w:r>
    </w:p>
    <w:p w:rsidR="00000000" w:rsidDel="00000000" w:rsidP="00000000" w:rsidRDefault="00000000" w:rsidRPr="00000000" w14:paraId="00000005">
      <w:pPr>
        <w:spacing w:line="276" w:lineRule="auto"/>
        <w:rPr>
          <w:sz w:val="24"/>
          <w:szCs w:val="24"/>
        </w:rPr>
      </w:pPr>
      <w:r w:rsidDel="00000000" w:rsidR="00000000" w:rsidRPr="00000000">
        <w:rPr>
          <w:rtl w:val="0"/>
        </w:rPr>
      </w:r>
    </w:p>
    <w:p w:rsidR="00000000" w:rsidDel="00000000" w:rsidP="00000000" w:rsidRDefault="00000000" w:rsidRPr="00000000" w14:paraId="00000006">
      <w:pPr>
        <w:spacing w:line="276" w:lineRule="auto"/>
        <w:ind w:firstLine="720"/>
        <w:rPr>
          <w:sz w:val="24"/>
          <w:szCs w:val="24"/>
        </w:rPr>
      </w:pPr>
      <w:r w:rsidDel="00000000" w:rsidR="00000000" w:rsidRPr="00000000">
        <w:rPr>
          <w:rtl w:val="0"/>
        </w:rPr>
      </w:r>
    </w:p>
    <w:p w:rsidR="00000000" w:rsidDel="00000000" w:rsidP="00000000" w:rsidRDefault="00000000" w:rsidRPr="00000000" w14:paraId="00000007">
      <w:pPr>
        <w:spacing w:line="276" w:lineRule="auto"/>
        <w:ind w:firstLine="720"/>
        <w:rPr>
          <w:sz w:val="24"/>
          <w:szCs w:val="24"/>
        </w:rPr>
      </w:pPr>
      <w:r w:rsidDel="00000000" w:rsidR="00000000" w:rsidRPr="00000000">
        <w:rPr>
          <w:rtl w:val="0"/>
        </w:rPr>
      </w:r>
    </w:p>
    <w:p w:rsidR="00000000" w:rsidDel="00000000" w:rsidP="00000000" w:rsidRDefault="00000000" w:rsidRPr="00000000" w14:paraId="00000008">
      <w:pPr>
        <w:spacing w:line="276" w:lineRule="auto"/>
        <w:ind w:firstLine="720"/>
        <w:rPr>
          <w:sz w:val="24"/>
          <w:szCs w:val="24"/>
        </w:rPr>
      </w:pPr>
      <w:r w:rsidDel="00000000" w:rsidR="00000000" w:rsidRPr="00000000">
        <w:rPr>
          <w:rtl w:val="0"/>
        </w:rPr>
      </w:r>
    </w:p>
    <w:p w:rsidR="00000000" w:rsidDel="00000000" w:rsidP="00000000" w:rsidRDefault="00000000" w:rsidRPr="00000000" w14:paraId="00000009">
      <w:pPr>
        <w:spacing w:line="276" w:lineRule="auto"/>
        <w:ind w:firstLine="720"/>
        <w:rPr>
          <w:sz w:val="24"/>
          <w:szCs w:val="24"/>
        </w:rPr>
      </w:pPr>
      <w:r w:rsidDel="00000000" w:rsidR="00000000" w:rsidRPr="00000000">
        <w:rPr>
          <w:rtl w:val="0"/>
        </w:rPr>
      </w:r>
    </w:p>
    <w:p w:rsidR="00000000" w:rsidDel="00000000" w:rsidP="00000000" w:rsidRDefault="00000000" w:rsidRPr="00000000" w14:paraId="0000000A">
      <w:pPr>
        <w:spacing w:line="276" w:lineRule="auto"/>
        <w:ind w:firstLine="720"/>
        <w:rPr>
          <w:sz w:val="24"/>
          <w:szCs w:val="24"/>
        </w:rPr>
      </w:pPr>
      <w:r w:rsidDel="00000000" w:rsidR="00000000" w:rsidRPr="00000000">
        <w:rPr>
          <w:rtl w:val="0"/>
        </w:rPr>
      </w:r>
    </w:p>
    <w:p w:rsidR="00000000" w:rsidDel="00000000" w:rsidP="00000000" w:rsidRDefault="00000000" w:rsidRPr="00000000" w14:paraId="0000000B">
      <w:pPr>
        <w:spacing w:line="276" w:lineRule="auto"/>
        <w:ind w:firstLine="720"/>
        <w:rPr>
          <w:sz w:val="24"/>
          <w:szCs w:val="24"/>
        </w:rPr>
      </w:pPr>
      <w:r w:rsidDel="00000000" w:rsidR="00000000" w:rsidRPr="00000000">
        <w:rPr>
          <w:rtl w:val="0"/>
        </w:rPr>
      </w:r>
    </w:p>
    <w:p w:rsidR="00000000" w:rsidDel="00000000" w:rsidP="00000000" w:rsidRDefault="00000000" w:rsidRPr="00000000" w14:paraId="0000000C">
      <w:pPr>
        <w:spacing w:line="360" w:lineRule="auto"/>
        <w:ind w:firstLine="720"/>
        <w:jc w:val="center"/>
        <w:rPr>
          <w:color w:val="fdd722"/>
          <w:sz w:val="24"/>
          <w:szCs w:val="24"/>
        </w:rPr>
      </w:pPr>
      <w:r w:rsidDel="00000000" w:rsidR="00000000" w:rsidRPr="00000000">
        <w:rPr>
          <w:b w:val="1"/>
          <w:color w:val="fdd722"/>
          <w:sz w:val="50"/>
          <w:szCs w:val="50"/>
          <w:rtl w:val="0"/>
        </w:rPr>
        <w:t xml:space="preserve">Rapport de Projet file rouge</w:t>
      </w:r>
      <w:r w:rsidDel="00000000" w:rsidR="00000000" w:rsidRPr="00000000">
        <w:rPr>
          <w:rtl w:val="0"/>
        </w:rPr>
      </w:r>
    </w:p>
    <w:p w:rsidR="00000000" w:rsidDel="00000000" w:rsidP="00000000" w:rsidRDefault="00000000" w:rsidRPr="00000000" w14:paraId="0000000D">
      <w:pPr>
        <w:spacing w:line="276" w:lineRule="auto"/>
        <w:ind w:firstLine="720"/>
        <w:jc w:val="center"/>
        <w:rPr>
          <w:b w:val="1"/>
          <w:sz w:val="40"/>
          <w:szCs w:val="40"/>
        </w:rPr>
      </w:pPr>
      <w:r w:rsidDel="00000000" w:rsidR="00000000" w:rsidRPr="00000000">
        <w:rPr>
          <w:rtl w:val="0"/>
        </w:rPr>
      </w:r>
    </w:p>
    <w:p w:rsidR="00000000" w:rsidDel="00000000" w:rsidP="00000000" w:rsidRDefault="00000000" w:rsidRPr="00000000" w14:paraId="0000000E">
      <w:pPr>
        <w:spacing w:line="276" w:lineRule="auto"/>
        <w:ind w:firstLine="0"/>
        <w:jc w:val="center"/>
        <w:rPr>
          <w:b w:val="1"/>
          <w:color w:val="bf9000"/>
          <w:sz w:val="40"/>
          <w:szCs w:val="40"/>
        </w:rPr>
      </w:pPr>
      <w:r w:rsidDel="00000000" w:rsidR="00000000" w:rsidRPr="00000000">
        <w:rPr>
          <w:b w:val="1"/>
          <w:sz w:val="40"/>
          <w:szCs w:val="40"/>
          <w:rtl w:val="0"/>
        </w:rPr>
        <w:t xml:space="preserve">Gestion de projet : Développement d'un système LMS</w:t>
      </w:r>
      <w:r w:rsidDel="00000000" w:rsidR="00000000" w:rsidRPr="00000000">
        <w:rPr>
          <w:rtl w:val="0"/>
        </w:rPr>
      </w:r>
    </w:p>
    <w:p w:rsidR="00000000" w:rsidDel="00000000" w:rsidP="00000000" w:rsidRDefault="00000000" w:rsidRPr="00000000" w14:paraId="0000000F">
      <w:pPr>
        <w:spacing w:line="276" w:lineRule="auto"/>
        <w:ind w:firstLine="720"/>
        <w:rPr>
          <w:sz w:val="24"/>
          <w:szCs w:val="24"/>
        </w:rPr>
      </w:pPr>
      <w:r w:rsidDel="00000000" w:rsidR="00000000" w:rsidRPr="00000000">
        <w:rPr>
          <w:sz w:val="24"/>
          <w:szCs w:val="24"/>
          <w:rtl w:val="0"/>
        </w:rPr>
        <w:t xml:space="preserve"> </w:t>
      </w:r>
    </w:p>
    <w:p w:rsidR="00000000" w:rsidDel="00000000" w:rsidP="00000000" w:rsidRDefault="00000000" w:rsidRPr="00000000" w14:paraId="00000010">
      <w:pPr>
        <w:spacing w:line="276" w:lineRule="auto"/>
        <w:ind w:firstLine="720"/>
        <w:rPr>
          <w:sz w:val="24"/>
          <w:szCs w:val="24"/>
        </w:rPr>
      </w:pPr>
      <w:r w:rsidDel="00000000" w:rsidR="00000000" w:rsidRPr="00000000">
        <w:rPr>
          <w:rtl w:val="0"/>
        </w:rPr>
      </w:r>
    </w:p>
    <w:p w:rsidR="00000000" w:rsidDel="00000000" w:rsidP="00000000" w:rsidRDefault="00000000" w:rsidRPr="00000000" w14:paraId="00000011">
      <w:pPr>
        <w:spacing w:line="276" w:lineRule="auto"/>
        <w:ind w:firstLine="720"/>
        <w:rPr>
          <w:sz w:val="24"/>
          <w:szCs w:val="24"/>
        </w:rPr>
      </w:pPr>
      <w:r w:rsidDel="00000000" w:rsidR="00000000" w:rsidRPr="00000000">
        <w:rPr>
          <w:rtl w:val="0"/>
        </w:rPr>
      </w:r>
    </w:p>
    <w:p w:rsidR="00000000" w:rsidDel="00000000" w:rsidP="00000000" w:rsidRDefault="00000000" w:rsidRPr="00000000" w14:paraId="00000012">
      <w:pPr>
        <w:spacing w:line="276" w:lineRule="auto"/>
        <w:ind w:firstLine="720"/>
        <w:rPr>
          <w:sz w:val="24"/>
          <w:szCs w:val="24"/>
        </w:rPr>
      </w:pPr>
      <w:r w:rsidDel="00000000" w:rsidR="00000000" w:rsidRPr="00000000">
        <w:rPr>
          <w:rtl w:val="0"/>
        </w:rPr>
      </w:r>
    </w:p>
    <w:p w:rsidR="00000000" w:rsidDel="00000000" w:rsidP="00000000" w:rsidRDefault="00000000" w:rsidRPr="00000000" w14:paraId="00000013">
      <w:pPr>
        <w:spacing w:line="276" w:lineRule="auto"/>
        <w:rPr>
          <w:sz w:val="24"/>
          <w:szCs w:val="24"/>
        </w:rPr>
      </w:pPr>
      <w:r w:rsidDel="00000000" w:rsidR="00000000" w:rsidRPr="00000000">
        <w:rPr>
          <w:rtl w:val="0"/>
        </w:rPr>
      </w:r>
    </w:p>
    <w:p w:rsidR="00000000" w:rsidDel="00000000" w:rsidP="00000000" w:rsidRDefault="00000000" w:rsidRPr="00000000" w14:paraId="00000014">
      <w:pPr>
        <w:spacing w:line="276" w:lineRule="auto"/>
        <w:rPr>
          <w:sz w:val="24"/>
          <w:szCs w:val="24"/>
        </w:rPr>
      </w:pPr>
      <w:r w:rsidDel="00000000" w:rsidR="00000000" w:rsidRPr="00000000">
        <w:rPr>
          <w:rtl w:val="0"/>
        </w:rPr>
      </w:r>
    </w:p>
    <w:p w:rsidR="00000000" w:rsidDel="00000000" w:rsidP="00000000" w:rsidRDefault="00000000" w:rsidRPr="00000000" w14:paraId="00000015">
      <w:pPr>
        <w:spacing w:line="276" w:lineRule="auto"/>
        <w:ind w:firstLine="720"/>
        <w:jc w:val="center"/>
        <w:rPr>
          <w:color w:val="1f497d"/>
          <w:sz w:val="24"/>
          <w:szCs w:val="24"/>
        </w:rPr>
      </w:pPr>
      <w:r w:rsidDel="00000000" w:rsidR="00000000" w:rsidRPr="00000000">
        <w:rPr>
          <w:b w:val="1"/>
          <w:color w:val="1f497d"/>
          <w:sz w:val="36"/>
          <w:szCs w:val="36"/>
          <w:rtl w:val="0"/>
        </w:rPr>
        <w:t xml:space="preserve">Formation développement mobile mode bootcamp</w:t>
      </w:r>
      <w:r w:rsidDel="00000000" w:rsidR="00000000" w:rsidRPr="00000000">
        <w:rPr>
          <w:rtl w:val="0"/>
        </w:rPr>
      </w:r>
    </w:p>
    <w:p w:rsidR="00000000" w:rsidDel="00000000" w:rsidP="00000000" w:rsidRDefault="00000000" w:rsidRPr="00000000" w14:paraId="00000016">
      <w:pPr>
        <w:spacing w:line="276" w:lineRule="auto"/>
        <w:ind w:firstLine="720"/>
        <w:rPr>
          <w:sz w:val="24"/>
          <w:szCs w:val="24"/>
        </w:rPr>
      </w:pPr>
      <w:r w:rsidDel="00000000" w:rsidR="00000000" w:rsidRPr="00000000">
        <w:rPr>
          <w:rtl w:val="0"/>
        </w:rPr>
      </w:r>
    </w:p>
    <w:p w:rsidR="00000000" w:rsidDel="00000000" w:rsidP="00000000" w:rsidRDefault="00000000" w:rsidRPr="00000000" w14:paraId="00000017">
      <w:pPr>
        <w:spacing w:line="276" w:lineRule="auto"/>
        <w:rPr>
          <w:sz w:val="24"/>
          <w:szCs w:val="24"/>
        </w:rPr>
      </w:pPr>
      <w:r w:rsidDel="00000000" w:rsidR="00000000" w:rsidRPr="00000000">
        <w:rPr>
          <w:rtl w:val="0"/>
        </w:rPr>
      </w:r>
    </w:p>
    <w:p w:rsidR="00000000" w:rsidDel="00000000" w:rsidP="00000000" w:rsidRDefault="00000000" w:rsidRPr="00000000" w14:paraId="00000018">
      <w:pPr>
        <w:spacing w:line="276" w:lineRule="auto"/>
        <w:rPr>
          <w:sz w:val="24"/>
          <w:szCs w:val="24"/>
        </w:rPr>
      </w:pPr>
      <w:r w:rsidDel="00000000" w:rsidR="00000000" w:rsidRPr="00000000">
        <w:rPr>
          <w:rtl w:val="0"/>
        </w:rPr>
      </w:r>
    </w:p>
    <w:p w:rsidR="00000000" w:rsidDel="00000000" w:rsidP="00000000" w:rsidRDefault="00000000" w:rsidRPr="00000000" w14:paraId="00000019">
      <w:pPr>
        <w:spacing w:line="276" w:lineRule="auto"/>
        <w:ind w:left="-708.6614173228347" w:right="-1174.7244094488178" w:firstLine="0"/>
        <w:rPr>
          <w:sz w:val="24"/>
          <w:szCs w:val="24"/>
        </w:rPr>
      </w:pPr>
      <w:r w:rsidDel="00000000" w:rsidR="00000000" w:rsidRPr="00000000">
        <w:rPr>
          <w:rtl w:val="0"/>
        </w:rPr>
      </w:r>
    </w:p>
    <w:p w:rsidR="00000000" w:rsidDel="00000000" w:rsidP="00000000" w:rsidRDefault="00000000" w:rsidRPr="00000000" w14:paraId="0000001A">
      <w:pPr>
        <w:spacing w:line="276" w:lineRule="auto"/>
        <w:ind w:left="-708.6614173228347" w:right="-1174.7244094488178" w:firstLine="0"/>
        <w:rPr>
          <w:sz w:val="24"/>
          <w:szCs w:val="24"/>
        </w:rPr>
      </w:pPr>
      <w:r w:rsidDel="00000000" w:rsidR="00000000" w:rsidRPr="00000000">
        <w:rPr>
          <w:rtl w:val="0"/>
        </w:rPr>
      </w:r>
    </w:p>
    <w:p w:rsidR="00000000" w:rsidDel="00000000" w:rsidP="00000000" w:rsidRDefault="00000000" w:rsidRPr="00000000" w14:paraId="0000001B">
      <w:pPr>
        <w:spacing w:line="276" w:lineRule="auto"/>
        <w:ind w:left="-708.6614173228347" w:right="-1174.7244094488178" w:firstLine="0"/>
        <w:rPr>
          <w:sz w:val="24"/>
          <w:szCs w:val="24"/>
        </w:rPr>
      </w:pPr>
      <w:r w:rsidDel="00000000" w:rsidR="00000000" w:rsidRPr="00000000">
        <w:rPr>
          <w:rtl w:val="0"/>
        </w:rPr>
      </w:r>
    </w:p>
    <w:p w:rsidR="00000000" w:rsidDel="00000000" w:rsidP="00000000" w:rsidRDefault="00000000" w:rsidRPr="00000000" w14:paraId="0000001C">
      <w:pPr>
        <w:spacing w:line="276" w:lineRule="auto"/>
        <w:ind w:left="-708.6614173228347" w:right="-1174.7244094488178" w:firstLine="0"/>
        <w:rPr>
          <w:color w:val="363636"/>
          <w:sz w:val="26"/>
          <w:szCs w:val="26"/>
        </w:rPr>
      </w:pPr>
      <w:r w:rsidDel="00000000" w:rsidR="00000000" w:rsidRPr="00000000">
        <w:rPr>
          <w:b w:val="1"/>
          <w:color w:val="1f497d"/>
          <w:sz w:val="26"/>
          <w:szCs w:val="26"/>
          <w:rtl w:val="0"/>
        </w:rPr>
        <w:t xml:space="preserve">          </w:t>
      </w:r>
      <w:r w:rsidDel="00000000" w:rsidR="00000000" w:rsidRPr="00000000">
        <w:rPr>
          <w:b w:val="1"/>
          <w:color w:val="0000ff"/>
          <w:sz w:val="26"/>
          <w:szCs w:val="26"/>
          <w:rtl w:val="0"/>
        </w:rPr>
        <w:t xml:space="preserve"> </w:t>
      </w:r>
      <w:r w:rsidDel="00000000" w:rsidR="00000000" w:rsidRPr="00000000">
        <w:rPr>
          <w:b w:val="1"/>
          <w:color w:val="1f497d"/>
          <w:sz w:val="26"/>
          <w:szCs w:val="26"/>
          <w:rtl w:val="0"/>
        </w:rPr>
        <w:t xml:space="preserve">Réalisé par : </w:t>
      </w:r>
      <w:r w:rsidDel="00000000" w:rsidR="00000000" w:rsidRPr="00000000">
        <w:rPr>
          <w:color w:val="363636"/>
          <w:sz w:val="26"/>
          <w:szCs w:val="26"/>
          <w:rtl w:val="0"/>
        </w:rPr>
        <w:t xml:space="preserve">Bouik Hussein </w:t>
      </w:r>
      <w:r w:rsidDel="00000000" w:rsidR="00000000" w:rsidRPr="00000000">
        <w:rPr>
          <w:b w:val="1"/>
          <w:color w:val="363636"/>
          <w:sz w:val="26"/>
          <w:szCs w:val="26"/>
          <w:rtl w:val="0"/>
        </w:rPr>
        <w:t xml:space="preserve">                   </w:t>
      </w:r>
      <w:r w:rsidDel="00000000" w:rsidR="00000000" w:rsidRPr="00000000">
        <w:rPr>
          <w:b w:val="1"/>
          <w:color w:val="1f497d"/>
          <w:sz w:val="26"/>
          <w:szCs w:val="26"/>
          <w:rtl w:val="0"/>
        </w:rPr>
        <w:t xml:space="preserve">Encadré par :</w:t>
      </w:r>
      <w:r w:rsidDel="00000000" w:rsidR="00000000" w:rsidRPr="00000000">
        <w:rPr>
          <w:color w:val="363636"/>
          <w:sz w:val="26"/>
          <w:szCs w:val="26"/>
          <w:rtl w:val="0"/>
        </w:rPr>
        <w:t xml:space="preserve"> Essarraj Fouad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3981450</wp:posOffset>
                </wp:positionH>
                <wp:positionV relativeFrom="paragraph">
                  <wp:posOffset>1905000</wp:posOffset>
                </wp:positionV>
                <wp:extent cx="2665730" cy="2060742"/>
                <wp:effectExtent b="0" l="0" r="0" t="0"/>
                <wp:wrapNone/>
                <wp:docPr id="1" name=""/>
                <a:graphic>
                  <a:graphicData uri="http://schemas.microsoft.com/office/word/2010/wordprocessingGroup">
                    <wpg:wgp>
                      <wpg:cNvGrpSpPr/>
                      <wpg:grpSpPr>
                        <a:xfrm>
                          <a:off x="4013125" y="2749625"/>
                          <a:ext cx="2665730" cy="2060742"/>
                          <a:chOff x="4013125" y="2749625"/>
                          <a:chExt cx="2665750" cy="2060750"/>
                        </a:xfrm>
                      </wpg:grpSpPr>
                      <wpg:grpSp>
                        <wpg:cNvGrpSpPr/>
                        <wpg:grpSpPr>
                          <a:xfrm>
                            <a:off x="4013135" y="2749629"/>
                            <a:ext cx="2665730" cy="2060742"/>
                            <a:chOff x="4013125" y="2749625"/>
                            <a:chExt cx="2665750" cy="2060750"/>
                          </a:xfrm>
                        </wpg:grpSpPr>
                        <wps:wsp>
                          <wps:cNvSpPr/>
                          <wps:cNvPr id="3" name="Shape 3"/>
                          <wps:spPr>
                            <a:xfrm>
                              <a:off x="4013125" y="2749625"/>
                              <a:ext cx="2665750" cy="2060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013135" y="2749629"/>
                              <a:ext cx="2665730" cy="2060742"/>
                              <a:chOff x="4013125" y="2750975"/>
                              <a:chExt cx="2665750" cy="2058050"/>
                            </a:xfrm>
                          </wpg:grpSpPr>
                          <wps:wsp>
                            <wps:cNvSpPr/>
                            <wps:cNvPr id="5" name="Shape 5"/>
                            <wps:spPr>
                              <a:xfrm>
                                <a:off x="4013125" y="2750975"/>
                                <a:ext cx="2665750" cy="205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rot="10800000">
                                <a:off x="4013135" y="2750983"/>
                                <a:ext cx="2665730" cy="2058035"/>
                                <a:chOff x="0" y="0"/>
                                <a:chExt cx="2666156" cy="2058251"/>
                              </a:xfrm>
                            </wpg:grpSpPr>
                            <wps:wsp>
                              <wps:cNvSpPr/>
                              <wps:cNvPr id="7" name="Shape 7"/>
                              <wps:spPr>
                                <a:xfrm>
                                  <a:off x="0" y="0"/>
                                  <a:ext cx="2666150" cy="2058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2666156" cy="2058251"/>
                                </a:xfrm>
                                <a:custGeom>
                                  <a:rect b="b" l="l" r="r" t="t"/>
                                  <a:pathLst>
                                    <a:path extrusionOk="0" h="2058251" w="2666156">
                                      <a:moveTo>
                                        <a:pt x="0" y="0"/>
                                      </a:moveTo>
                                      <a:lnTo>
                                        <a:pt x="2666156" y="0"/>
                                      </a:lnTo>
                                      <a:lnTo>
                                        <a:pt x="0" y="2058251"/>
                                      </a:lnTo>
                                      <a:lnTo>
                                        <a:pt x="0" y="0"/>
                                      </a:lnTo>
                                      <a:close/>
                                    </a:path>
                                  </a:pathLst>
                                </a:custGeom>
                                <a:solidFill>
                                  <a:srgbClr val="FDD722"/>
                                </a:solidFill>
                                <a:ln>
                                  <a:noFill/>
                                </a:ln>
                              </wps:spPr>
                              <wps:bodyPr anchorCtr="0" anchor="ctr" bIns="91425" lIns="91425" spcFirstLastPara="1" rIns="91425" wrap="square" tIns="91425">
                                <a:noAutofit/>
                              </wps:bodyPr>
                            </wps:wsp>
                            <wps:wsp>
                              <wps:cNvSpPr/>
                              <wps:cNvPr id="9" name="Shape 9"/>
                              <wps:spPr>
                                <a:xfrm>
                                  <a:off x="0" y="0"/>
                                  <a:ext cx="2211793" cy="2058251"/>
                                </a:xfrm>
                                <a:custGeom>
                                  <a:rect b="b" l="l" r="r" t="t"/>
                                  <a:pathLst>
                                    <a:path extrusionOk="0" h="2058251" w="2211793">
                                      <a:moveTo>
                                        <a:pt x="0" y="0"/>
                                      </a:moveTo>
                                      <a:lnTo>
                                        <a:pt x="2211793" y="0"/>
                                      </a:lnTo>
                                      <a:lnTo>
                                        <a:pt x="0" y="2058251"/>
                                      </a:lnTo>
                                      <a:lnTo>
                                        <a:pt x="0" y="0"/>
                                      </a:lnTo>
                                      <a:close/>
                                    </a:path>
                                  </a:pathLst>
                                </a:custGeom>
                                <a:solidFill>
                                  <a:srgbClr val="1F497D"/>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0" distR="0" hidden="0" layoutInCell="1" locked="0" relativeHeight="0" simplePos="0">
                <wp:simplePos x="0" y="0"/>
                <wp:positionH relativeFrom="column">
                  <wp:posOffset>3981450</wp:posOffset>
                </wp:positionH>
                <wp:positionV relativeFrom="paragraph">
                  <wp:posOffset>1905000</wp:posOffset>
                </wp:positionV>
                <wp:extent cx="2665730" cy="2060742"/>
                <wp:effectExtent b="0" l="0" r="0" t="0"/>
                <wp:wrapNone/>
                <wp:docPr id="1"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2665730" cy="2060742"/>
                        </a:xfrm>
                        <a:prstGeom prst="rect"/>
                        <a:ln/>
                      </pic:spPr>
                    </pic:pic>
                  </a:graphicData>
                </a:graphic>
              </wp:anchor>
            </w:drawing>
          </mc:Fallback>
        </mc:AlternateContent>
      </w:r>
    </w:p>
    <w:p w:rsidR="00000000" w:rsidDel="00000000" w:rsidP="00000000" w:rsidRDefault="00000000" w:rsidRPr="00000000" w14:paraId="0000001D">
      <w:pPr>
        <w:spacing w:line="276" w:lineRule="auto"/>
        <w:ind w:left="-708.6614173228347" w:right="-1174.7244094488178" w:firstLine="0"/>
        <w:rPr>
          <w:color w:val="363636"/>
          <w:sz w:val="26"/>
          <w:szCs w:val="26"/>
        </w:rPr>
      </w:pPr>
      <w:r w:rsidDel="00000000" w:rsidR="00000000" w:rsidRPr="00000000">
        <w:rPr>
          <w:rtl w:val="0"/>
        </w:rPr>
      </w:r>
    </w:p>
    <w:p w:rsidR="00000000" w:rsidDel="00000000" w:rsidP="00000000" w:rsidRDefault="00000000" w:rsidRPr="00000000" w14:paraId="0000001E">
      <w:pPr>
        <w:spacing w:line="276" w:lineRule="auto"/>
        <w:ind w:left="-708.6614173228347" w:right="-1174.7244094488178" w:firstLine="0"/>
        <w:rPr>
          <w:color w:val="363636"/>
          <w:sz w:val="26"/>
          <w:szCs w:val="26"/>
        </w:rPr>
      </w:pPr>
      <w:r w:rsidDel="00000000" w:rsidR="00000000" w:rsidRPr="00000000">
        <w:rPr>
          <w:rtl w:val="0"/>
        </w:rPr>
      </w:r>
    </w:p>
    <w:p w:rsidR="00000000" w:rsidDel="00000000" w:rsidP="00000000" w:rsidRDefault="00000000" w:rsidRPr="00000000" w14:paraId="0000001F">
      <w:pPr>
        <w:jc w:val="both"/>
        <w:rPr>
          <w:rFonts w:ascii="Comfortaa" w:cs="Comfortaa" w:eastAsia="Comfortaa" w:hAnsi="Comfortaa"/>
          <w:color w:val="1f497d"/>
          <w:sz w:val="36"/>
          <w:szCs w:val="36"/>
        </w:rPr>
      </w:pPr>
      <w:r w:rsidDel="00000000" w:rsidR="00000000" w:rsidRPr="00000000">
        <w:rPr>
          <w:rFonts w:ascii="Comfortaa" w:cs="Comfortaa" w:eastAsia="Comfortaa" w:hAnsi="Comfortaa"/>
          <w:color w:val="660000"/>
          <w:sz w:val="36"/>
          <w:szCs w:val="36"/>
          <w:rtl w:val="0"/>
        </w:rPr>
        <w:t xml:space="preserve">                </w:t>
      </w:r>
      <w:r w:rsidDel="00000000" w:rsidR="00000000" w:rsidRPr="00000000">
        <w:rPr>
          <w:rFonts w:ascii="Comfortaa" w:cs="Comfortaa" w:eastAsia="Comfortaa" w:hAnsi="Comfortaa"/>
          <w:color w:val="9900ff"/>
          <w:sz w:val="36"/>
          <w:szCs w:val="36"/>
          <w:rtl w:val="0"/>
        </w:rPr>
        <w:t xml:space="preserve"> </w:t>
      </w:r>
      <w:r w:rsidDel="00000000" w:rsidR="00000000" w:rsidRPr="00000000">
        <w:rPr>
          <w:rFonts w:ascii="Comfortaa" w:cs="Comfortaa" w:eastAsia="Comfortaa" w:hAnsi="Comfortaa"/>
          <w:color w:val="1f497d"/>
          <w:sz w:val="36"/>
          <w:szCs w:val="36"/>
          <w:rtl w:val="0"/>
        </w:rPr>
        <w:t xml:space="preserve">Année de formation 2023/2024</w:t>
      </w:r>
    </w:p>
    <w:p w:rsidR="00000000" w:rsidDel="00000000" w:rsidP="00000000" w:rsidRDefault="00000000" w:rsidRPr="00000000" w14:paraId="00000020">
      <w:pPr>
        <w:rPr>
          <w:rFonts w:ascii="Roboto" w:cs="Roboto" w:eastAsia="Roboto" w:hAnsi="Roboto"/>
          <w:sz w:val="36"/>
          <w:szCs w:val="36"/>
        </w:rPr>
      </w:pPr>
      <w:r w:rsidDel="00000000" w:rsidR="00000000" w:rsidRPr="00000000">
        <w:rPr>
          <w:rtl w:val="0"/>
        </w:rPr>
      </w:r>
    </w:p>
    <w:p w:rsidR="00000000" w:rsidDel="00000000" w:rsidP="00000000" w:rsidRDefault="00000000" w:rsidRPr="00000000" w14:paraId="00000021">
      <w:pPr>
        <w:spacing w:line="276" w:lineRule="auto"/>
        <w:ind w:left="-708.6614173228347" w:right="-1174.7244094488178" w:firstLine="0"/>
        <w:rPr>
          <w:b w:val="1"/>
          <w:color w:val="1f497d"/>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rPr>
          <w:color w:val="1f497d"/>
        </w:rPr>
      </w:pPr>
      <w:bookmarkStart w:colFirst="0" w:colLast="0" w:name="_5tivrb3a1u4o" w:id="0"/>
      <w:bookmarkEnd w:id="0"/>
      <w:r w:rsidDel="00000000" w:rsidR="00000000" w:rsidRPr="00000000">
        <w:rPr>
          <w:color w:val="1f497d"/>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4,4,Heading 5,5,"</w:instrText>
            <w:fldChar w:fldCharType="separate"/>
          </w:r>
          <w:hyperlink w:anchor="_5tivrb3a1u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des matières</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Listes des figures</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x0gvcwr9yu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Remerciement</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rst3y7xnl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krb43p920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Cahier de charge</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xiwx7q1e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Contexte du projet</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om809ycet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Objectifs de formation</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6fon1wdz41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Processus de développement et méthodes</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gqeqoia0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2TUP (Two Tracks Unified Process) : Un développement en deux branches</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8siic2pq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Thinking : l’humain au cœur du processus</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43y07ijl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Développement Agile : Une Approche Adaptative</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ve57mmu0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Scrum : Une Méthodologie Agile Populaire</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fuunzdm0j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 des tâches</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0gxquq0m7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Diagramme de Gantt</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cspqrkc4s1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Branche fonctionnelle</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zq54387z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Définir le problème</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6lqbt8g9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Idéation</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8u9m7u6m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Diagramme de cas d’utilisation</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vho5pq0al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Sprints backlog</w:t>
              <w:tab/>
              <w:t xml:space="preserve">19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mrjlj6f7e3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Branche technique</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hqf9f78af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Architecture de l'application</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6gy2zhj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Analyse technique</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4860ud93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Conception générique</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t8el6v4r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Prototype</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0t04jmy8d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 des Projets (Sprint 1):</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xl1emtm98g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Conception</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9hrfdh19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Diagramme de classes</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c2qb3qi6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Diagramme des packages</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ujhbvfmi7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Maquettes</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6t0z18rwa1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Réalisation</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yu0odix1m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Technologies</w:t>
              <w:tab/>
              <w:t xml:space="preserve">27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uibz82gkq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Outils</w:t>
              <w:tab/>
              <w:t xml:space="preserve">28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2n5em87yfc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m81oehkyo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Annexe 1: Maquette</w:t>
              <w:tab/>
              <w:t xml:space="preserve">30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uidxl46s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Annexe 2: Planification</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pStyle w:val="Heading1"/>
        <w:rPr>
          <w:color w:val="1f497d"/>
        </w:rPr>
      </w:pPr>
      <w:bookmarkStart w:colFirst="0" w:colLast="0" w:name="_gjdgxs" w:id="1"/>
      <w:bookmarkEnd w:id="1"/>
      <w:r w:rsidDel="00000000" w:rsidR="00000000" w:rsidRPr="00000000">
        <w:br w:type="page"/>
      </w:r>
      <w:r w:rsidDel="00000000" w:rsidR="00000000" w:rsidRPr="00000000">
        <w:rPr>
          <w:color w:val="1f497d"/>
          <w:rtl w:val="0"/>
        </w:rPr>
        <w:t xml:space="preserve">Listes des figures </w:t>
      </w:r>
    </w:p>
    <w:sdt>
      <w:sdtPr>
        <w:docPartObj>
          <w:docPartGallery w:val="Table of Contents"/>
          <w:docPartUnique w:val="1"/>
        </w:docPartObj>
      </w:sdtPr>
      <w:sdtContent>
        <w:p w:rsidR="00000000" w:rsidDel="00000000" w:rsidP="00000000" w:rsidRDefault="00000000" w:rsidRPr="00000000" w14:paraId="0000004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5,5,Heading 6,6,"</w:instrText>
            <w:fldChar w:fldCharType="separate"/>
          </w:r>
          <w:hyperlink w:anchor="_rpd0btoqih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 : Introduction</w:t>
              <w:tab/>
              <w:t xml:space="preserve">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x6a68ucqe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 : Schéma cahier de charge</w:t>
              <w:tab/>
              <w:t xml:space="preserve">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xdfekm6yia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 : Schéma objectif de formation</w:t>
              <w:tab/>
              <w:t xml:space="preserve">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q42gjgbzc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 : 2TUP</w:t>
              <w:tab/>
              <w:t xml:space="preserve">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dsdikqsw9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 : Design thinking</w:t>
              <w:tab/>
              <w:t xml:space="preserve">10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tgcdwxgm2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 Méthode agile</w:t>
              <w:tab/>
              <w:t xml:space="preserve">11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l3uo0ns4b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7  : Les phases d'une méthode Scrum</w:t>
              <w:tab/>
              <w:t xml:space="preserve">12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jllrf753cw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8 : Diagramme de Gantt</w:t>
              <w:tab/>
              <w:t xml:space="preserve">13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uqmvzaqkt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9 : Carte d’empathie Formateur</w:t>
              <w:tab/>
              <w:t xml:space="preserve">14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st0gma90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10 : Schéma définir le problème</w:t>
              <w:tab/>
              <w:t xml:space="preserve">16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esofjd9ot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11 : Idéation</w:t>
              <w:tab/>
              <w:t xml:space="preserve">17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entqo9g9qk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12  : Diagramme de cas d’utilisation</w:t>
              <w:tab/>
              <w:t xml:space="preserve">18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er0rhr7seu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13 : Architecture de l'application</w:t>
              <w:tab/>
              <w:t xml:space="preserve">21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eysns4a374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14 : Diagramme de classe pkg_creation_projets</w:t>
              <w:tab/>
              <w:t xml:space="preserve">24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190pbp8mi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15 : Diagramme des packages</w:t>
              <w:tab/>
              <w:t xml:space="preserve">25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jo1eqrwvsg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16 : Maquette de côté formateur</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8iv8mk5pj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17 : Maquette de côté apprenant</w:t>
              <w:tab/>
              <w:t xml:space="preserve">26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brs0arxz4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18 : Création projet phase 1 (projet-livrables-ressources)</w:t>
              <w:tab/>
              <w:t xml:space="preserve">30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jlvo59jwc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19: Création projet phase 3 (affectation du projet)</w:t>
              <w:tab/>
              <w:t xml:space="preserve">31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hr927euyq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20: Backlog du pkg_creation_projets</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pStyle w:val="Heading1"/>
        <w:spacing w:line="480" w:lineRule="auto"/>
        <w:jc w:val="center"/>
        <w:rPr>
          <w:sz w:val="24"/>
          <w:szCs w:val="24"/>
        </w:rPr>
      </w:pPr>
      <w:bookmarkStart w:colFirst="0" w:colLast="0" w:name="_qs8tvzf901wk" w:id="2"/>
      <w:bookmarkEnd w:id="2"/>
      <w:r w:rsidDel="00000000" w:rsidR="00000000" w:rsidRPr="00000000">
        <w:rPr>
          <w:rtl w:val="0"/>
        </w:rPr>
      </w:r>
    </w:p>
    <w:p w:rsidR="00000000" w:rsidDel="00000000" w:rsidP="00000000" w:rsidRDefault="00000000" w:rsidRPr="00000000" w14:paraId="0000005C">
      <w:pPr>
        <w:spacing w:line="276" w:lineRule="auto"/>
        <w:ind w:firstLine="720"/>
        <w:rPr>
          <w:sz w:val="24"/>
          <w:szCs w:val="24"/>
        </w:rPr>
      </w:pPr>
      <w:r w:rsidDel="00000000" w:rsidR="00000000" w:rsidRPr="00000000">
        <w:rPr>
          <w:rtl w:val="0"/>
        </w:rPr>
      </w:r>
    </w:p>
    <w:p w:rsidR="00000000" w:rsidDel="00000000" w:rsidP="00000000" w:rsidRDefault="00000000" w:rsidRPr="00000000" w14:paraId="0000005D">
      <w:pPr>
        <w:spacing w:line="276" w:lineRule="auto"/>
        <w:ind w:firstLine="720"/>
        <w:rPr>
          <w:sz w:val="24"/>
          <w:szCs w:val="24"/>
        </w:rPr>
      </w:pPr>
      <w:r w:rsidDel="00000000" w:rsidR="00000000" w:rsidRPr="00000000">
        <w:rPr>
          <w:rtl w:val="0"/>
        </w:rPr>
      </w:r>
    </w:p>
    <w:p w:rsidR="00000000" w:rsidDel="00000000" w:rsidP="00000000" w:rsidRDefault="00000000" w:rsidRPr="00000000" w14:paraId="0000005E">
      <w:pPr>
        <w:spacing w:line="276" w:lineRule="auto"/>
        <w:rPr>
          <w:sz w:val="24"/>
          <w:szCs w:val="24"/>
        </w:rPr>
      </w:pPr>
      <w:r w:rsidDel="00000000" w:rsidR="00000000" w:rsidRPr="00000000">
        <w:rPr>
          <w:rtl w:val="0"/>
        </w:rPr>
      </w:r>
    </w:p>
    <w:p w:rsidR="00000000" w:rsidDel="00000000" w:rsidP="00000000" w:rsidRDefault="00000000" w:rsidRPr="00000000" w14:paraId="0000005F">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color w:val="1f497d"/>
        </w:rPr>
      </w:pPr>
      <w:bookmarkStart w:colFirst="0" w:colLast="0" w:name="_cx0gvcwr9yu1" w:id="3"/>
      <w:bookmarkEnd w:id="3"/>
      <w:r w:rsidDel="00000000" w:rsidR="00000000" w:rsidRPr="00000000">
        <w:rPr>
          <w:color w:val="1f497d"/>
          <w:rtl w:val="0"/>
        </w:rPr>
        <w:t xml:space="preserve">Remerciement</w:t>
      </w:r>
    </w:p>
    <w:p w:rsidR="00000000" w:rsidDel="00000000" w:rsidP="00000000" w:rsidRDefault="00000000" w:rsidRPr="00000000" w14:paraId="00000061">
      <w:pPr>
        <w:spacing w:line="360" w:lineRule="auto"/>
        <w:ind w:firstLine="720"/>
        <w:rPr>
          <w:sz w:val="24"/>
          <w:szCs w:val="24"/>
        </w:rPr>
      </w:pPr>
      <w:r w:rsidDel="00000000" w:rsidR="00000000" w:rsidRPr="00000000">
        <w:rPr>
          <w:sz w:val="24"/>
          <w:szCs w:val="24"/>
          <w:rtl w:val="0"/>
        </w:rPr>
        <w:t xml:space="preserve">Ce projet n’aurait pu voir le jour sans le soutien précieux et l’aide bienveillante de plusieurs personnes que je tiens à remercier sincèrement, sans oublier ma propre persévérance et mon engagement tout au long de cette aventure.</w:t>
      </w:r>
    </w:p>
    <w:p w:rsidR="00000000" w:rsidDel="00000000" w:rsidP="00000000" w:rsidRDefault="00000000" w:rsidRPr="00000000" w14:paraId="00000062">
      <w:pPr>
        <w:spacing w:line="360" w:lineRule="auto"/>
        <w:ind w:firstLine="720"/>
        <w:rPr>
          <w:sz w:val="24"/>
          <w:szCs w:val="24"/>
        </w:rPr>
      </w:pPr>
      <w:r w:rsidDel="00000000" w:rsidR="00000000" w:rsidRPr="00000000">
        <w:rPr>
          <w:rtl w:val="0"/>
        </w:rPr>
      </w:r>
    </w:p>
    <w:p w:rsidR="00000000" w:rsidDel="00000000" w:rsidP="00000000" w:rsidRDefault="00000000" w:rsidRPr="00000000" w14:paraId="00000063">
      <w:pPr>
        <w:spacing w:line="360" w:lineRule="auto"/>
        <w:ind w:firstLine="720"/>
        <w:jc w:val="both"/>
        <w:rPr>
          <w:sz w:val="24"/>
          <w:szCs w:val="24"/>
        </w:rPr>
      </w:pPr>
      <w:r w:rsidDel="00000000" w:rsidR="00000000" w:rsidRPr="00000000">
        <w:rPr>
          <w:sz w:val="24"/>
          <w:szCs w:val="24"/>
          <w:rtl w:val="0"/>
        </w:rPr>
        <w:t xml:space="preserve">Tout d’abord, je souhaite exprimer ma profonde gratitude à Monsieur Fouad Essaraj, mon encadrant de projet, pour sa disponibilité, ses précieux conseils et son accompagnement constant. Son expertise m’a été d’une aide précieuse tout au long de ce projet.</w:t>
      </w:r>
    </w:p>
    <w:p w:rsidR="00000000" w:rsidDel="00000000" w:rsidP="00000000" w:rsidRDefault="00000000" w:rsidRPr="00000000" w14:paraId="00000064">
      <w:pPr>
        <w:spacing w:line="360" w:lineRule="auto"/>
        <w:ind w:firstLine="720"/>
        <w:rPr>
          <w:sz w:val="24"/>
          <w:szCs w:val="24"/>
        </w:rPr>
      </w:pPr>
      <w:r w:rsidDel="00000000" w:rsidR="00000000" w:rsidRPr="00000000">
        <w:rPr>
          <w:rtl w:val="0"/>
        </w:rPr>
      </w:r>
    </w:p>
    <w:p w:rsidR="00000000" w:rsidDel="00000000" w:rsidP="00000000" w:rsidRDefault="00000000" w:rsidRPr="00000000" w14:paraId="00000065">
      <w:pPr>
        <w:spacing w:line="360" w:lineRule="auto"/>
        <w:ind w:firstLine="720"/>
        <w:rPr>
          <w:sz w:val="24"/>
          <w:szCs w:val="24"/>
        </w:rPr>
      </w:pPr>
      <w:r w:rsidDel="00000000" w:rsidR="00000000" w:rsidRPr="00000000">
        <w:rPr>
          <w:sz w:val="24"/>
          <w:szCs w:val="24"/>
          <w:rtl w:val="0"/>
        </w:rPr>
        <w:t xml:space="preserve">Je remercie également ma famille, mes amis, mes collègues et les employés de l’établissement pour leur soutien indéfectible, leurs encouragements et leur aide précieuse tout au long de ce projet.</w:t>
      </w:r>
    </w:p>
    <w:p w:rsidR="00000000" w:rsidDel="00000000" w:rsidP="00000000" w:rsidRDefault="00000000" w:rsidRPr="00000000" w14:paraId="00000066">
      <w:pPr>
        <w:spacing w:line="360" w:lineRule="auto"/>
        <w:ind w:firstLine="720"/>
        <w:rPr>
          <w:sz w:val="24"/>
          <w:szCs w:val="24"/>
        </w:rPr>
      </w:pPr>
      <w:r w:rsidDel="00000000" w:rsidR="00000000" w:rsidRPr="00000000">
        <w:rPr>
          <w:rtl w:val="0"/>
        </w:rPr>
      </w:r>
    </w:p>
    <w:p w:rsidR="00000000" w:rsidDel="00000000" w:rsidP="00000000" w:rsidRDefault="00000000" w:rsidRPr="00000000" w14:paraId="00000067">
      <w:pPr>
        <w:spacing w:line="360" w:lineRule="auto"/>
        <w:ind w:firstLine="720"/>
        <w:rPr>
          <w:sz w:val="24"/>
          <w:szCs w:val="24"/>
        </w:rPr>
      </w:pPr>
      <w:r w:rsidDel="00000000" w:rsidR="00000000" w:rsidRPr="00000000">
        <w:rPr>
          <w:sz w:val="24"/>
          <w:szCs w:val="24"/>
          <w:rtl w:val="0"/>
        </w:rPr>
        <w:t xml:space="preserve">Enfin, je tiens à remercier tous ceux qui, de près ou de loin, ont contribué à la réalisation de ce travail, et surtout, je me remercie moi-même pour ma détermination, mon travail acharné et ma capacité à ne jamais abandonner malgré les défis rencontrés.</w:t>
      </w:r>
    </w:p>
    <w:p w:rsidR="00000000" w:rsidDel="00000000" w:rsidP="00000000" w:rsidRDefault="00000000" w:rsidRPr="00000000" w14:paraId="00000068">
      <w:pPr>
        <w:spacing w:line="360" w:lineRule="auto"/>
        <w:ind w:firstLine="720"/>
        <w:rPr>
          <w:sz w:val="24"/>
          <w:szCs w:val="24"/>
        </w:rPr>
      </w:pPr>
      <w:r w:rsidDel="00000000" w:rsidR="00000000" w:rsidRPr="00000000">
        <w:rPr>
          <w:rtl w:val="0"/>
        </w:rPr>
      </w:r>
    </w:p>
    <w:p w:rsidR="00000000" w:rsidDel="00000000" w:rsidP="00000000" w:rsidRDefault="00000000" w:rsidRPr="00000000" w14:paraId="00000069">
      <w:pPr>
        <w:spacing w:line="360" w:lineRule="auto"/>
        <w:ind w:firstLine="720"/>
        <w:rPr>
          <w:sz w:val="24"/>
          <w:szCs w:val="24"/>
        </w:rPr>
      </w:pPr>
      <w:r w:rsidDel="00000000" w:rsidR="00000000" w:rsidRPr="00000000">
        <w:rPr>
          <w:rtl w:val="0"/>
        </w:rPr>
      </w:r>
    </w:p>
    <w:p w:rsidR="00000000" w:rsidDel="00000000" w:rsidP="00000000" w:rsidRDefault="00000000" w:rsidRPr="00000000" w14:paraId="0000006A">
      <w:pPr>
        <w:spacing w:line="360" w:lineRule="auto"/>
        <w:ind w:firstLine="720"/>
        <w:rPr>
          <w:sz w:val="24"/>
          <w:szCs w:val="24"/>
        </w:rPr>
      </w:pPr>
      <w:r w:rsidDel="00000000" w:rsidR="00000000" w:rsidRPr="00000000">
        <w:rPr>
          <w:rtl w:val="0"/>
        </w:rPr>
      </w:r>
    </w:p>
    <w:p w:rsidR="00000000" w:rsidDel="00000000" w:rsidP="00000000" w:rsidRDefault="00000000" w:rsidRPr="00000000" w14:paraId="0000006B">
      <w:pPr>
        <w:spacing w:line="360" w:lineRule="auto"/>
        <w:ind w:firstLine="720"/>
        <w:rPr>
          <w:sz w:val="24"/>
          <w:szCs w:val="24"/>
        </w:rPr>
      </w:pPr>
      <w:r w:rsidDel="00000000" w:rsidR="00000000" w:rsidRPr="00000000">
        <w:rPr>
          <w:rtl w:val="0"/>
        </w:rPr>
      </w:r>
    </w:p>
    <w:p w:rsidR="00000000" w:rsidDel="00000000" w:rsidP="00000000" w:rsidRDefault="00000000" w:rsidRPr="00000000" w14:paraId="0000006C">
      <w:pPr>
        <w:pStyle w:val="Heading1"/>
        <w:spacing w:line="480" w:lineRule="auto"/>
        <w:rPr>
          <w:b w:val="1"/>
          <w:color w:val="1f497d"/>
          <w:sz w:val="36"/>
          <w:szCs w:val="36"/>
        </w:rPr>
      </w:pPr>
      <w:bookmarkStart w:colFirst="0" w:colLast="0" w:name="_15ezvt7g4a3g" w:id="4"/>
      <w:bookmarkEnd w:id="4"/>
      <w:r w:rsidDel="00000000" w:rsidR="00000000" w:rsidRPr="00000000">
        <w:rPr>
          <w:rtl w:val="0"/>
        </w:rPr>
      </w:r>
    </w:p>
    <w:p w:rsidR="00000000" w:rsidDel="00000000" w:rsidP="00000000" w:rsidRDefault="00000000" w:rsidRPr="00000000" w14:paraId="0000006D">
      <w:pPr>
        <w:pStyle w:val="Heading1"/>
        <w:spacing w:line="480" w:lineRule="auto"/>
        <w:rPr>
          <w:b w:val="1"/>
          <w:color w:val="1f497d"/>
          <w:sz w:val="36"/>
          <w:szCs w:val="36"/>
        </w:rPr>
      </w:pPr>
      <w:bookmarkStart w:colFirst="0" w:colLast="0" w:name="_yrl2rxxntt8u" w:id="5"/>
      <w:bookmarkEnd w:id="5"/>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spacing w:line="480" w:lineRule="auto"/>
        <w:rPr>
          <w:b w:val="1"/>
          <w:color w:val="1f497d"/>
          <w:sz w:val="36"/>
          <w:szCs w:val="36"/>
        </w:rPr>
      </w:pPr>
      <w:bookmarkStart w:colFirst="0" w:colLast="0" w:name="_6v0c4oee4frb" w:id="6"/>
      <w:bookmarkEnd w:id="6"/>
      <w:r w:rsidDel="00000000" w:rsidR="00000000" w:rsidRPr="00000000">
        <w:rPr>
          <w:rtl w:val="0"/>
        </w:rPr>
      </w:r>
    </w:p>
    <w:p w:rsidR="00000000" w:rsidDel="00000000" w:rsidP="00000000" w:rsidRDefault="00000000" w:rsidRPr="00000000" w14:paraId="00000070">
      <w:pPr>
        <w:pStyle w:val="Heading1"/>
        <w:spacing w:line="480" w:lineRule="auto"/>
        <w:rPr>
          <w:sz w:val="24"/>
          <w:szCs w:val="24"/>
        </w:rPr>
      </w:pPr>
      <w:bookmarkStart w:colFirst="0" w:colLast="0" w:name="_u9rst3y7xnl1" w:id="7"/>
      <w:bookmarkEnd w:id="7"/>
      <w:r w:rsidDel="00000000" w:rsidR="00000000" w:rsidRPr="00000000">
        <w:rPr>
          <w:b w:val="1"/>
          <w:color w:val="1f497d"/>
          <w:sz w:val="36"/>
          <w:szCs w:val="36"/>
          <w:rtl w:val="0"/>
        </w:rPr>
        <w:t xml:space="preserve">Introduction</w:t>
      </w:r>
      <w:r w:rsidDel="00000000" w:rsidR="00000000" w:rsidRPr="00000000">
        <w:rPr>
          <w:rtl w:val="0"/>
        </w:rPr>
      </w:r>
    </w:p>
    <w:p w:rsidR="00000000" w:rsidDel="00000000" w:rsidP="00000000" w:rsidRDefault="00000000" w:rsidRPr="00000000" w14:paraId="00000071">
      <w:pPr>
        <w:spacing w:line="360" w:lineRule="auto"/>
        <w:ind w:right="-172.5984251968498" w:firstLine="708.6614173228347"/>
        <w:rPr>
          <w:sz w:val="24"/>
          <w:szCs w:val="24"/>
        </w:rPr>
      </w:pPr>
      <w:r w:rsidDel="00000000" w:rsidR="00000000" w:rsidRPr="00000000">
        <w:rPr>
          <w:sz w:val="24"/>
          <w:szCs w:val="24"/>
          <w:rtl w:val="0"/>
        </w:rPr>
        <w:t xml:space="preserve">Le Centre Solidaires Digital SOLICODE s'engage à offrir des formations de qualité supérieure, accessibles à tous. Pour concrétiser cette ambition, le centre a mis en place Soli-LMS, un système de gestion d'apprentissage (LMS) complet et intuitif, destiné à révolutionner la gestion des formations.</w:t>
      </w:r>
    </w:p>
    <w:p w:rsidR="00000000" w:rsidDel="00000000" w:rsidP="00000000" w:rsidRDefault="00000000" w:rsidRPr="00000000" w14:paraId="00000072">
      <w:pPr>
        <w:spacing w:line="360" w:lineRule="auto"/>
        <w:ind w:right="-172.5984251968498" w:firstLine="708.6614173228347"/>
        <w:rPr>
          <w:sz w:val="24"/>
          <w:szCs w:val="24"/>
        </w:rPr>
      </w:pPr>
      <w:r w:rsidDel="00000000" w:rsidR="00000000" w:rsidRPr="00000000">
        <w:rPr>
          <w:sz w:val="24"/>
          <w:szCs w:val="24"/>
          <w:rtl w:val="0"/>
        </w:rPr>
        <w:t xml:space="preserve">Le cœur de ma mission réside dans le package de création de projets de Soli-LMS. Cet outil est un élément fondamental pour garantir la qualité des projets de formation. Il permet aux formateurs de créer des projets pertinents et alignés sur les compétences recherchées, assurant ainsi une expérience d'apprentissage optimale pour les étudiants.</w:t>
      </w:r>
    </w:p>
    <w:p w:rsidR="00000000" w:rsidDel="00000000" w:rsidP="00000000" w:rsidRDefault="00000000" w:rsidRPr="00000000" w14:paraId="00000073">
      <w:pPr>
        <w:spacing w:line="360" w:lineRule="auto"/>
        <w:ind w:right="-172.5984251968498" w:firstLine="708.6614173228347"/>
        <w:rPr>
          <w:sz w:val="24"/>
          <w:szCs w:val="24"/>
        </w:rPr>
      </w:pPr>
      <w:r w:rsidDel="00000000" w:rsidR="00000000" w:rsidRPr="00000000">
        <w:rPr>
          <w:sz w:val="24"/>
          <w:szCs w:val="24"/>
          <w:rtl w:val="0"/>
        </w:rPr>
        <w:t xml:space="preserve">Mon travail au sein de ce projet a consisté à développer et à améliorer ce package. L'objectif principal était de simplifier la création de projets pour les formateurs, tout en assurant une flexibilité maximale et une intégration transparente avec les compétences visées.</w:t>
      </w:r>
    </w:p>
    <w:p w:rsidR="00000000" w:rsidDel="00000000" w:rsidP="00000000" w:rsidRDefault="00000000" w:rsidRPr="00000000" w14:paraId="00000074">
      <w:pPr>
        <w:pStyle w:val="Heading6"/>
        <w:spacing w:line="480" w:lineRule="auto"/>
        <w:jc w:val="center"/>
        <w:rPr>
          <w:b w:val="1"/>
          <w:color w:val="1f497d"/>
          <w:sz w:val="42"/>
          <w:szCs w:val="42"/>
        </w:rPr>
      </w:pPr>
      <w:bookmarkStart w:colFirst="0" w:colLast="0" w:name="_rpd0btoqihbn" w:id="8"/>
      <w:bookmarkEnd w:id="8"/>
      <w:r w:rsidDel="00000000" w:rsidR="00000000" w:rsidRPr="00000000">
        <w:rPr>
          <w:rtl w:val="0"/>
        </w:rPr>
        <w:t xml:space="preserve"> </w:t>
      </w:r>
      <w:r w:rsidDel="00000000" w:rsidR="00000000" w:rsidRPr="00000000">
        <w:rPr/>
        <w:drawing>
          <wp:anchor allowOverlap="1" behindDoc="0" distB="114300" distT="114300" distL="114300" distR="114300" hidden="0" layoutInCell="1" locked="0" relativeHeight="0" simplePos="0">
            <wp:simplePos x="0" y="0"/>
            <wp:positionH relativeFrom="page">
              <wp:posOffset>2143125</wp:posOffset>
            </wp:positionH>
            <wp:positionV relativeFrom="page">
              <wp:posOffset>5824333</wp:posOffset>
            </wp:positionV>
            <wp:extent cx="3795713" cy="2846784"/>
            <wp:effectExtent b="0" l="0" r="0" t="0"/>
            <wp:wrapTopAndBottom distB="114300" distT="114300"/>
            <wp:docPr id="2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795713" cy="2846784"/>
                    </a:xfrm>
                    <a:prstGeom prst="rect"/>
                    <a:ln/>
                  </pic:spPr>
                </pic:pic>
              </a:graphicData>
            </a:graphic>
          </wp:anchor>
        </w:drawing>
      </w:r>
      <w:r w:rsidDel="00000000" w:rsidR="00000000" w:rsidRPr="00000000">
        <w:rPr>
          <w:i w:val="1"/>
          <w:color w:val="666666"/>
          <w:sz w:val="22"/>
          <w:szCs w:val="22"/>
          <w:rtl w:val="0"/>
        </w:rPr>
        <w:t xml:space="preserve">Figure 1 :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5">
      <w:pPr>
        <w:pStyle w:val="Heading1"/>
        <w:spacing w:line="480" w:lineRule="auto"/>
        <w:rPr>
          <w:b w:val="1"/>
          <w:color w:val="1f497d"/>
          <w:sz w:val="42"/>
          <w:szCs w:val="42"/>
        </w:rPr>
      </w:pPr>
      <w:bookmarkStart w:colFirst="0" w:colLast="0" w:name="_35akpwwpp7bb" w:id="9"/>
      <w:bookmarkEnd w:id="9"/>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line="480" w:lineRule="auto"/>
        <w:rPr>
          <w:b w:val="1"/>
          <w:color w:val="1f497d"/>
          <w:sz w:val="42"/>
          <w:szCs w:val="42"/>
        </w:rPr>
      </w:pPr>
      <w:bookmarkStart w:colFirst="0" w:colLast="0" w:name="_gkrb43p920en" w:id="10"/>
      <w:bookmarkEnd w:id="10"/>
      <w:r w:rsidDel="00000000" w:rsidR="00000000" w:rsidRPr="00000000">
        <w:rPr>
          <w:b w:val="1"/>
          <w:color w:val="1f497d"/>
          <w:sz w:val="42"/>
          <w:szCs w:val="42"/>
          <w:rtl w:val="0"/>
        </w:rPr>
        <w:t xml:space="preserve">Cahier de charge</w:t>
      </w:r>
    </w:p>
    <w:p w:rsidR="00000000" w:rsidDel="00000000" w:rsidP="00000000" w:rsidRDefault="00000000" w:rsidRPr="00000000" w14:paraId="00000077">
      <w:pPr>
        <w:pStyle w:val="Heading2"/>
        <w:spacing w:line="360" w:lineRule="auto"/>
        <w:rPr>
          <w:color w:val="1c4587"/>
        </w:rPr>
      </w:pPr>
      <w:bookmarkStart w:colFirst="0" w:colLast="0" w:name="_n9xiwx7q1e3n" w:id="11"/>
      <w:bookmarkEnd w:id="11"/>
      <w:r w:rsidDel="00000000" w:rsidR="00000000" w:rsidRPr="00000000">
        <w:rPr>
          <w:color w:val="1c4587"/>
          <w:rtl w:val="0"/>
        </w:rPr>
        <w:t xml:space="preserve">Contexte du projet</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spacing w:after="160" w:line="288"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Le Centre Solidaires Digital </w:t>
      </w:r>
      <w:r w:rsidDel="00000000" w:rsidR="00000000" w:rsidRPr="00000000">
        <w:rPr>
          <w:rFonts w:ascii="Roboto" w:cs="Roboto" w:eastAsia="Roboto" w:hAnsi="Roboto"/>
          <w:b w:val="1"/>
          <w:sz w:val="24"/>
          <w:szCs w:val="24"/>
          <w:rtl w:val="0"/>
        </w:rPr>
        <w:t xml:space="preserve">SOLICODE</w:t>
      </w:r>
      <w:r w:rsidDel="00000000" w:rsidR="00000000" w:rsidRPr="00000000">
        <w:rPr>
          <w:rFonts w:ascii="Roboto" w:cs="Roboto" w:eastAsia="Roboto" w:hAnsi="Roboto"/>
          <w:sz w:val="24"/>
          <w:szCs w:val="24"/>
          <w:rtl w:val="0"/>
        </w:rPr>
        <w:t xml:space="preserve"> aspire à offrir des formations de qualité supérieure, accessibles à tous. Pour y parvenir, le centre a besoin d’une solution de gestion de formation intuitive et complète. Soli-LMS est la réponse idéale. Cette plateforme, conçue pour simplifier les processus et optimiser la gestion des formations, permettra au centre de :</w:t>
      </w:r>
    </w:p>
    <w:p w:rsidR="00000000" w:rsidDel="00000000" w:rsidP="00000000" w:rsidRDefault="00000000" w:rsidRPr="00000000" w14:paraId="0000007A">
      <w:pPr>
        <w:numPr>
          <w:ilvl w:val="0"/>
          <w:numId w:val="8"/>
        </w:numPr>
        <w:spacing w:after="0" w:afterAutospacing="0" w:before="240" w:line="288" w:lineRule="auto"/>
        <w:ind w:left="720" w:hanging="360"/>
        <w:jc w:val="both"/>
      </w:pPr>
      <w:r w:rsidDel="00000000" w:rsidR="00000000" w:rsidRPr="00000000">
        <w:rPr>
          <w:rFonts w:ascii="Roboto" w:cs="Roboto" w:eastAsia="Roboto" w:hAnsi="Roboto"/>
          <w:b w:val="1"/>
          <w:sz w:val="24"/>
          <w:szCs w:val="24"/>
          <w:rtl w:val="0"/>
        </w:rPr>
        <w:t xml:space="preserve">Améliorer l’efficacité des formations:</w:t>
      </w:r>
      <w:r w:rsidDel="00000000" w:rsidR="00000000" w:rsidRPr="00000000">
        <w:rPr>
          <w:rFonts w:ascii="Roboto" w:cs="Roboto" w:eastAsia="Roboto" w:hAnsi="Roboto"/>
          <w:sz w:val="24"/>
          <w:szCs w:val="24"/>
          <w:rtl w:val="0"/>
        </w:rPr>
        <w:t xml:space="preserve"> en centralisant la gestion des projets et en offrant un suivi personnalisé des apprenants.</w:t>
      </w:r>
    </w:p>
    <w:p w:rsidR="00000000" w:rsidDel="00000000" w:rsidP="00000000" w:rsidRDefault="00000000" w:rsidRPr="00000000" w14:paraId="0000007B">
      <w:pPr>
        <w:numPr>
          <w:ilvl w:val="0"/>
          <w:numId w:val="8"/>
        </w:numPr>
        <w:spacing w:after="0" w:afterAutospacing="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Accroître la qualité des formations:</w:t>
      </w:r>
      <w:r w:rsidDel="00000000" w:rsidR="00000000" w:rsidRPr="00000000">
        <w:rPr>
          <w:rFonts w:ascii="Roboto" w:cs="Roboto" w:eastAsia="Roboto" w:hAnsi="Roboto"/>
          <w:sz w:val="24"/>
          <w:szCs w:val="24"/>
          <w:rtl w:val="0"/>
        </w:rPr>
        <w:t xml:space="preserve"> en facilitant la création de contenus et l’évaluation des compétences.</w:t>
      </w:r>
    </w:p>
    <w:p w:rsidR="00000000" w:rsidDel="00000000" w:rsidP="00000000" w:rsidRDefault="00000000" w:rsidRPr="00000000" w14:paraId="0000007C">
      <w:pPr>
        <w:numPr>
          <w:ilvl w:val="0"/>
          <w:numId w:val="8"/>
        </w:numPr>
        <w:spacing w:after="40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Renforcer la satisfaction des apprenants:</w:t>
      </w:r>
      <w:r w:rsidDel="00000000" w:rsidR="00000000" w:rsidRPr="00000000">
        <w:rPr>
          <w:rFonts w:ascii="Roboto" w:cs="Roboto" w:eastAsia="Roboto" w:hAnsi="Roboto"/>
          <w:sz w:val="24"/>
          <w:szCs w:val="24"/>
          <w:rtl w:val="0"/>
        </w:rPr>
        <w:t xml:space="preserve"> en leur offrant une expérience d’apprentissage fluide et intuitive.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712033</wp:posOffset>
            </wp:positionV>
            <wp:extent cx="4141503" cy="2790825"/>
            <wp:effectExtent b="0" l="0" r="0" t="0"/>
            <wp:wrapTopAndBottom distB="114300" distT="114300"/>
            <wp:docPr id="23" name="image13.png"/>
            <a:graphic>
              <a:graphicData uri="http://schemas.openxmlformats.org/drawingml/2006/picture">
                <pic:pic>
                  <pic:nvPicPr>
                    <pic:cNvPr id="0" name="image13.png"/>
                    <pic:cNvPicPr preferRelativeResize="0"/>
                  </pic:nvPicPr>
                  <pic:blipFill>
                    <a:blip r:embed="rId11"/>
                    <a:srcRect b="11299" l="0" r="12458" t="0"/>
                    <a:stretch>
                      <a:fillRect/>
                    </a:stretch>
                  </pic:blipFill>
                  <pic:spPr>
                    <a:xfrm>
                      <a:off x="0" y="0"/>
                      <a:ext cx="4141503" cy="2790825"/>
                    </a:xfrm>
                    <a:prstGeom prst="rect"/>
                    <a:ln/>
                  </pic:spPr>
                </pic:pic>
              </a:graphicData>
            </a:graphic>
          </wp:anchor>
        </w:drawing>
      </w:r>
    </w:p>
    <w:p w:rsidR="00000000" w:rsidDel="00000000" w:rsidP="00000000" w:rsidRDefault="00000000" w:rsidRPr="00000000" w14:paraId="0000007D">
      <w:pPr>
        <w:pStyle w:val="Heading6"/>
        <w:ind w:firstLine="141.7322834645669"/>
        <w:jc w:val="center"/>
        <w:rPr/>
      </w:pPr>
      <w:bookmarkStart w:colFirst="0" w:colLast="0" w:name="_2x6a68ucqet9" w:id="12"/>
      <w:bookmarkEnd w:id="12"/>
      <w:r w:rsidDel="00000000" w:rsidR="00000000" w:rsidRPr="00000000">
        <w:rPr>
          <w:rtl w:val="0"/>
        </w:rPr>
        <w:t xml:space="preserve">Figure 2 : Schéma cahier de charge</w:t>
      </w:r>
    </w:p>
    <w:p w:rsidR="00000000" w:rsidDel="00000000" w:rsidP="00000000" w:rsidRDefault="00000000" w:rsidRPr="00000000" w14:paraId="0000007E">
      <w:pPr>
        <w:spacing w:after="400" w:before="240" w:line="288"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pStyle w:val="Heading2"/>
        <w:spacing w:line="360" w:lineRule="auto"/>
        <w:rPr>
          <w:color w:val="1c4587"/>
        </w:rPr>
      </w:pPr>
      <w:bookmarkStart w:colFirst="0" w:colLast="0" w:name="_wd94du30de2f" w:id="13"/>
      <w:bookmarkEnd w:id="13"/>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spacing w:line="360" w:lineRule="auto"/>
        <w:rPr>
          <w:color w:val="1c4587"/>
        </w:rPr>
      </w:pPr>
      <w:bookmarkStart w:colFirst="0" w:colLast="0" w:name="_som809ycetfs" w:id="14"/>
      <w:bookmarkEnd w:id="14"/>
      <w:r w:rsidDel="00000000" w:rsidR="00000000" w:rsidRPr="00000000">
        <w:rPr>
          <w:color w:val="1c4587"/>
          <w:rtl w:val="0"/>
        </w:rPr>
        <w:t xml:space="preserve">Objectifs de formation  </w:t>
      </w:r>
    </w:p>
    <w:p w:rsidR="00000000" w:rsidDel="00000000" w:rsidP="00000000" w:rsidRDefault="00000000" w:rsidRPr="00000000" w14:paraId="00000081">
      <w:pPr>
        <w:spacing w:after="160" w:line="288" w:lineRule="auto"/>
        <w:jc w:val="both"/>
        <w:rPr>
          <w:rFonts w:ascii="Roboto" w:cs="Roboto" w:eastAsia="Roboto" w:hAnsi="Roboto"/>
          <w:color w:val="050e17"/>
          <w:sz w:val="24"/>
          <w:szCs w:val="24"/>
        </w:rPr>
      </w:pPr>
      <w:r w:rsidDel="00000000" w:rsidR="00000000" w:rsidRPr="00000000">
        <w:rPr>
          <w:rFonts w:ascii="Roboto" w:cs="Roboto" w:eastAsia="Roboto" w:hAnsi="Roboto"/>
          <w:color w:val="050e17"/>
          <w:sz w:val="24"/>
          <w:szCs w:val="24"/>
          <w:rtl w:val="0"/>
        </w:rPr>
        <w:t xml:space="preserve">Soli-LMS est développé en mettant en avant les compétences en développement web, conception et gestion de projet. La plateforme offrira une expérience utilisateur optimale, accessible sur tous les appareils. En utilisant des technologies performantes comme Laravel et MySQL, Soli-LMS permettra de simplifier la gestion des données et d’améliorer les processus de formation.</w:t>
      </w:r>
    </w:p>
    <w:p w:rsidR="00000000" w:rsidDel="00000000" w:rsidP="00000000" w:rsidRDefault="00000000" w:rsidRPr="00000000" w14:paraId="00000082">
      <w:pPr>
        <w:spacing w:after="160" w:line="288" w:lineRule="auto"/>
        <w:jc w:val="both"/>
        <w:rPr>
          <w:rFonts w:ascii="Roboto" w:cs="Roboto" w:eastAsia="Roboto" w:hAnsi="Roboto"/>
          <w:b w:val="1"/>
          <w:color w:val="050e17"/>
          <w:sz w:val="24"/>
          <w:szCs w:val="24"/>
        </w:rPr>
      </w:pPr>
      <w:r w:rsidDel="00000000" w:rsidR="00000000" w:rsidRPr="00000000">
        <w:rPr>
          <w:rFonts w:ascii="Roboto" w:cs="Roboto" w:eastAsia="Roboto" w:hAnsi="Roboto"/>
          <w:b w:val="1"/>
          <w:color w:val="050e17"/>
          <w:sz w:val="24"/>
          <w:szCs w:val="24"/>
          <w:rtl w:val="0"/>
        </w:rPr>
        <w:t xml:space="preserve">Fonctionnalités clés de la plateforme:</w:t>
      </w:r>
    </w:p>
    <w:p w:rsidR="00000000" w:rsidDel="00000000" w:rsidP="00000000" w:rsidRDefault="00000000" w:rsidRPr="00000000" w14:paraId="00000083">
      <w:pPr>
        <w:numPr>
          <w:ilvl w:val="0"/>
          <w:numId w:val="6"/>
        </w:numPr>
        <w:spacing w:after="0" w:afterAutospacing="0" w:before="240" w:line="288" w:lineRule="auto"/>
        <w:ind w:left="720" w:hanging="360"/>
        <w:jc w:val="both"/>
        <w:rPr>
          <w:color w:val="050e17"/>
        </w:rPr>
      </w:pPr>
      <w:r w:rsidDel="00000000" w:rsidR="00000000" w:rsidRPr="00000000">
        <w:rPr>
          <w:rFonts w:ascii="Roboto" w:cs="Roboto" w:eastAsia="Roboto" w:hAnsi="Roboto"/>
          <w:b w:val="1"/>
          <w:color w:val="050e17"/>
          <w:sz w:val="24"/>
          <w:szCs w:val="24"/>
          <w:rtl w:val="0"/>
        </w:rPr>
        <w:t xml:space="preserve">Interface intuitive et responsive:</w:t>
      </w:r>
      <w:r w:rsidDel="00000000" w:rsidR="00000000" w:rsidRPr="00000000">
        <w:rPr>
          <w:rFonts w:ascii="Roboto" w:cs="Roboto" w:eastAsia="Roboto" w:hAnsi="Roboto"/>
          <w:color w:val="050e17"/>
          <w:sz w:val="24"/>
          <w:szCs w:val="24"/>
          <w:rtl w:val="0"/>
        </w:rPr>
        <w:t xml:space="preserve"> facilitant l’accès et la navigation pour les clients.</w:t>
      </w:r>
    </w:p>
    <w:p w:rsidR="00000000" w:rsidDel="00000000" w:rsidP="00000000" w:rsidRDefault="00000000" w:rsidRPr="00000000" w14:paraId="00000084">
      <w:pPr>
        <w:numPr>
          <w:ilvl w:val="0"/>
          <w:numId w:val="6"/>
        </w:numPr>
        <w:spacing w:after="0" w:afterAutospacing="0" w:before="0" w:beforeAutospacing="0" w:line="288" w:lineRule="auto"/>
        <w:ind w:left="720" w:hanging="360"/>
        <w:jc w:val="both"/>
        <w:rPr>
          <w:color w:val="050e17"/>
        </w:rPr>
      </w:pPr>
      <w:r w:rsidDel="00000000" w:rsidR="00000000" w:rsidRPr="00000000">
        <w:rPr>
          <w:rFonts w:ascii="Roboto" w:cs="Roboto" w:eastAsia="Roboto" w:hAnsi="Roboto"/>
          <w:b w:val="1"/>
          <w:color w:val="050e17"/>
          <w:sz w:val="24"/>
          <w:szCs w:val="24"/>
          <w:rtl w:val="0"/>
        </w:rPr>
        <w:t xml:space="preserve">Communication fluide:</w:t>
      </w:r>
      <w:r w:rsidDel="00000000" w:rsidR="00000000" w:rsidRPr="00000000">
        <w:rPr>
          <w:rFonts w:ascii="Roboto" w:cs="Roboto" w:eastAsia="Roboto" w:hAnsi="Roboto"/>
          <w:color w:val="050e17"/>
          <w:sz w:val="24"/>
          <w:szCs w:val="24"/>
          <w:rtl w:val="0"/>
        </w:rPr>
        <w:t xml:space="preserve"> permettant aux apprenants et aux formateurs d’échanger facilement.</w:t>
      </w:r>
    </w:p>
    <w:p w:rsidR="00000000" w:rsidDel="00000000" w:rsidP="00000000" w:rsidRDefault="00000000" w:rsidRPr="00000000" w14:paraId="00000085">
      <w:pPr>
        <w:numPr>
          <w:ilvl w:val="0"/>
          <w:numId w:val="6"/>
        </w:numPr>
        <w:spacing w:after="400" w:before="0" w:beforeAutospacing="0" w:line="288" w:lineRule="auto"/>
        <w:ind w:left="720" w:hanging="360"/>
        <w:jc w:val="both"/>
        <w:rPr>
          <w:color w:val="050e17"/>
        </w:rPr>
      </w:pPr>
      <w:r w:rsidDel="00000000" w:rsidR="00000000" w:rsidRPr="00000000">
        <w:rPr>
          <w:rFonts w:ascii="Roboto" w:cs="Roboto" w:eastAsia="Roboto" w:hAnsi="Roboto"/>
          <w:b w:val="1"/>
          <w:color w:val="050e17"/>
          <w:sz w:val="24"/>
          <w:szCs w:val="24"/>
          <w:rtl w:val="0"/>
        </w:rPr>
        <w:t xml:space="preserve">Évaluation précise des projets:</w:t>
      </w:r>
      <w:r w:rsidDel="00000000" w:rsidR="00000000" w:rsidRPr="00000000">
        <w:rPr>
          <w:rFonts w:ascii="Roboto" w:cs="Roboto" w:eastAsia="Roboto" w:hAnsi="Roboto"/>
          <w:color w:val="050e17"/>
          <w:sz w:val="24"/>
          <w:szCs w:val="24"/>
          <w:rtl w:val="0"/>
        </w:rPr>
        <w:t xml:space="preserve"> permettant d’évaluer le progrès et les compétences des apprenants.</w:t>
      </w:r>
      <w:r w:rsidDel="00000000" w:rsidR="00000000" w:rsidRPr="00000000">
        <w:rPr>
          <w:rtl w:val="0"/>
        </w:rPr>
      </w:r>
    </w:p>
    <w:p w:rsidR="00000000" w:rsidDel="00000000" w:rsidP="00000000" w:rsidRDefault="00000000" w:rsidRPr="00000000" w14:paraId="00000086">
      <w:pPr>
        <w:ind w:firstLine="141.7322834645669"/>
        <w:jc w:val="center"/>
        <w:rPr>
          <w:sz w:val="24"/>
          <w:szCs w:val="24"/>
        </w:rPr>
      </w:pPr>
      <w:r w:rsidDel="00000000" w:rsidR="00000000" w:rsidRPr="00000000">
        <w:rPr>
          <w:sz w:val="24"/>
          <w:szCs w:val="24"/>
        </w:rPr>
        <w:drawing>
          <wp:inline distB="114300" distT="114300" distL="114300" distR="114300">
            <wp:extent cx="5731200" cy="2895600"/>
            <wp:effectExtent b="0" l="0" r="0" t="0"/>
            <wp:docPr id="27"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6"/>
        <w:ind w:firstLine="720"/>
        <w:jc w:val="center"/>
        <w:rPr/>
      </w:pPr>
      <w:bookmarkStart w:colFirst="0" w:colLast="0" w:name="_xdfekm6yia4r" w:id="15"/>
      <w:bookmarkEnd w:id="15"/>
      <w:r w:rsidDel="00000000" w:rsidR="00000000" w:rsidRPr="00000000">
        <w:rPr>
          <w:rtl w:val="0"/>
        </w:rPr>
        <w:t xml:space="preserve">Figure 3 : Schéma objectif de formation</w:t>
      </w:r>
    </w:p>
    <w:p w:rsidR="00000000" w:rsidDel="00000000" w:rsidP="00000000" w:rsidRDefault="00000000" w:rsidRPr="00000000" w14:paraId="00000088">
      <w:pPr>
        <w:ind w:firstLine="720"/>
        <w:jc w:val="center"/>
        <w:rPr>
          <w:sz w:val="24"/>
          <w:szCs w:val="24"/>
        </w:rPr>
      </w:pPr>
      <w:r w:rsidDel="00000000" w:rsidR="00000000" w:rsidRPr="00000000">
        <w:rPr>
          <w:rtl w:val="0"/>
        </w:rPr>
      </w:r>
    </w:p>
    <w:p w:rsidR="00000000" w:rsidDel="00000000" w:rsidP="00000000" w:rsidRDefault="00000000" w:rsidRPr="00000000" w14:paraId="00000089">
      <w:pPr>
        <w:spacing w:after="400" w:before="240" w:line="288" w:lineRule="auto"/>
        <w:ind w:left="720" w:firstLine="0"/>
        <w:jc w:val="both"/>
        <w:rPr>
          <w:rFonts w:ascii="Roboto" w:cs="Roboto" w:eastAsia="Roboto" w:hAnsi="Roboto"/>
          <w:color w:val="050e17"/>
          <w:sz w:val="24"/>
          <w:szCs w:val="24"/>
        </w:rPr>
      </w:pPr>
      <w:r w:rsidDel="00000000" w:rsidR="00000000" w:rsidRPr="00000000">
        <w:rPr>
          <w:rtl w:val="0"/>
        </w:rPr>
      </w:r>
    </w:p>
    <w:p w:rsidR="00000000" w:rsidDel="00000000" w:rsidP="00000000" w:rsidRDefault="00000000" w:rsidRPr="00000000" w14:paraId="0000008A">
      <w:pPr>
        <w:ind w:firstLine="720"/>
        <w:rPr>
          <w:color w:val="050e17"/>
          <w:sz w:val="24"/>
          <w:szCs w:val="24"/>
        </w:rPr>
      </w:pPr>
      <w:r w:rsidDel="00000000" w:rsidR="00000000" w:rsidRPr="00000000">
        <w:rPr>
          <w:rtl w:val="0"/>
        </w:rPr>
      </w:r>
    </w:p>
    <w:p w:rsidR="00000000" w:rsidDel="00000000" w:rsidP="00000000" w:rsidRDefault="00000000" w:rsidRPr="00000000" w14:paraId="0000008B">
      <w:pPr>
        <w:ind w:firstLine="720"/>
        <w:jc w:val="center"/>
        <w:rPr>
          <w:sz w:val="24"/>
          <w:szCs w:val="24"/>
        </w:rPr>
      </w:pPr>
      <w:r w:rsidDel="00000000" w:rsidR="00000000" w:rsidRPr="00000000">
        <w:rPr>
          <w:rtl w:val="0"/>
        </w:rPr>
      </w:r>
    </w:p>
    <w:p w:rsidR="00000000" w:rsidDel="00000000" w:rsidP="00000000" w:rsidRDefault="00000000" w:rsidRPr="00000000" w14:paraId="0000008C">
      <w:pPr>
        <w:ind w:firstLine="720"/>
        <w:jc w:val="center"/>
        <w:rPr>
          <w:sz w:val="24"/>
          <w:szCs w:val="24"/>
        </w:rPr>
      </w:pPr>
      <w:r w:rsidDel="00000000" w:rsidR="00000000" w:rsidRPr="00000000">
        <w:rPr>
          <w:rtl w:val="0"/>
        </w:rPr>
      </w:r>
    </w:p>
    <w:p w:rsidR="00000000" w:rsidDel="00000000" w:rsidP="00000000" w:rsidRDefault="00000000" w:rsidRPr="00000000" w14:paraId="0000008D">
      <w:pPr>
        <w:ind w:firstLine="720"/>
        <w:jc w:val="center"/>
        <w:rPr>
          <w:sz w:val="24"/>
          <w:szCs w:val="24"/>
        </w:rPr>
      </w:pPr>
      <w:r w:rsidDel="00000000" w:rsidR="00000000" w:rsidRPr="00000000">
        <w:rPr>
          <w:rtl w:val="0"/>
        </w:rPr>
      </w:r>
    </w:p>
    <w:p w:rsidR="00000000" w:rsidDel="00000000" w:rsidP="00000000" w:rsidRDefault="00000000" w:rsidRPr="00000000" w14:paraId="0000008E">
      <w:pPr>
        <w:ind w:left="1440" w:firstLine="0"/>
        <w:rPr>
          <w:b w:val="1"/>
        </w:rPr>
      </w:pPr>
      <w:r w:rsidDel="00000000" w:rsidR="00000000" w:rsidRPr="00000000">
        <w:rPr>
          <w:rtl w:val="0"/>
        </w:rPr>
      </w:r>
    </w:p>
    <w:p w:rsidR="00000000" w:rsidDel="00000000" w:rsidP="00000000" w:rsidRDefault="00000000" w:rsidRPr="00000000" w14:paraId="0000008F">
      <w:pPr>
        <w:ind w:firstLine="720"/>
        <w:jc w:val="center"/>
        <w:rPr>
          <w:sz w:val="24"/>
          <w:szCs w:val="24"/>
        </w:rPr>
      </w:pPr>
      <w:r w:rsidDel="00000000" w:rsidR="00000000" w:rsidRPr="00000000">
        <w:rPr>
          <w:rtl w:val="0"/>
        </w:rPr>
      </w:r>
    </w:p>
    <w:p w:rsidR="00000000" w:rsidDel="00000000" w:rsidP="00000000" w:rsidRDefault="00000000" w:rsidRPr="00000000" w14:paraId="00000090">
      <w:pPr>
        <w:ind w:firstLine="720"/>
        <w:jc w:val="center"/>
        <w:rPr>
          <w:sz w:val="24"/>
          <w:szCs w:val="24"/>
        </w:rPr>
      </w:pPr>
      <w:r w:rsidDel="00000000" w:rsidR="00000000" w:rsidRPr="00000000">
        <w:rPr>
          <w:rtl w:val="0"/>
        </w:rPr>
      </w:r>
    </w:p>
    <w:p w:rsidR="00000000" w:rsidDel="00000000" w:rsidP="00000000" w:rsidRDefault="00000000" w:rsidRPr="00000000" w14:paraId="00000091">
      <w:pPr>
        <w:ind w:firstLine="720"/>
        <w:jc w:val="center"/>
        <w:rPr>
          <w:sz w:val="24"/>
          <w:szCs w:val="24"/>
        </w:rPr>
      </w:pPr>
      <w:r w:rsidDel="00000000" w:rsidR="00000000" w:rsidRPr="00000000">
        <w:rPr>
          <w:rtl w:val="0"/>
        </w:rPr>
      </w:r>
    </w:p>
    <w:p w:rsidR="00000000" w:rsidDel="00000000" w:rsidP="00000000" w:rsidRDefault="00000000" w:rsidRPr="00000000" w14:paraId="00000092">
      <w:pPr>
        <w:pStyle w:val="Heading1"/>
        <w:spacing w:line="480" w:lineRule="auto"/>
        <w:rPr>
          <w:b w:val="1"/>
          <w:color w:val="1f497d"/>
          <w:sz w:val="42"/>
          <w:szCs w:val="42"/>
        </w:rPr>
      </w:pPr>
      <w:bookmarkStart w:colFirst="0" w:colLast="0" w:name="_q6fon1wdz41s" w:id="16"/>
      <w:bookmarkEnd w:id="16"/>
      <w:r w:rsidDel="00000000" w:rsidR="00000000" w:rsidRPr="00000000">
        <w:rPr>
          <w:b w:val="1"/>
          <w:color w:val="1f497d"/>
          <w:sz w:val="42"/>
          <w:szCs w:val="42"/>
          <w:rtl w:val="0"/>
        </w:rPr>
        <w:t xml:space="preserve">Processus de développement et méthodes</w:t>
      </w:r>
    </w:p>
    <w:p w:rsidR="00000000" w:rsidDel="00000000" w:rsidP="00000000" w:rsidRDefault="00000000" w:rsidRPr="00000000" w14:paraId="00000093">
      <w:pPr>
        <w:ind w:firstLine="720"/>
        <w:jc w:val="both"/>
        <w:rPr>
          <w:sz w:val="24"/>
          <w:szCs w:val="24"/>
          <w:highlight w:val="white"/>
        </w:rPr>
      </w:pPr>
      <w:r w:rsidDel="00000000" w:rsidR="00000000" w:rsidRPr="00000000">
        <w:rPr>
          <w:sz w:val="24"/>
          <w:szCs w:val="24"/>
          <w:highlight w:val="white"/>
          <w:rtl w:val="0"/>
        </w:rPr>
        <w:t xml:space="preserve">Le développement de notre plateforme repose sur une approche rigoureuse et structurée, combinant le meilleur des méthodes agiles 2TUP et du Design Thinking. Cette combinaison nous permet de garantir une solution à la fois fonctionnelle, ergonomique et parfaitement adaptée aux besoins réels des utilisateurs.</w:t>
      </w:r>
      <w:r w:rsidDel="00000000" w:rsidR="00000000" w:rsidRPr="00000000">
        <w:rPr>
          <w:rtl w:val="0"/>
        </w:rPr>
      </w:r>
    </w:p>
    <w:p w:rsidR="00000000" w:rsidDel="00000000" w:rsidP="00000000" w:rsidRDefault="00000000" w:rsidRPr="00000000" w14:paraId="00000094">
      <w:pPr>
        <w:pStyle w:val="Heading2"/>
        <w:spacing w:line="360" w:lineRule="auto"/>
        <w:rPr>
          <w:color w:val="1c4587"/>
        </w:rPr>
      </w:pPr>
      <w:bookmarkStart w:colFirst="0" w:colLast="0" w:name="_xpgqeqoia04v" w:id="17"/>
      <w:bookmarkEnd w:id="17"/>
      <w:r w:rsidDel="00000000" w:rsidR="00000000" w:rsidRPr="00000000">
        <w:rPr>
          <w:color w:val="1c4587"/>
          <w:rtl w:val="0"/>
        </w:rPr>
        <w:t xml:space="preserve">2TUP (Two Tracks Unified Process) : Un développement en deux branches</w:t>
      </w:r>
    </w:p>
    <w:p w:rsidR="00000000" w:rsidDel="00000000" w:rsidP="00000000" w:rsidRDefault="00000000" w:rsidRPr="00000000" w14:paraId="00000095">
      <w:pPr>
        <w:spacing w:after="160" w:line="288"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2TUP est comme un plan d’architecte raffiné, une méthode basée sur le Processus Unifié, éprouvé et fiable. Tout commence par une analyse approfondie, une exploration méticuleuse des acteurs impliqués, de leurs besoins et de l’environnement dans lequel le système évoluera.</w:t>
      </w:r>
    </w:p>
    <w:p w:rsidR="00000000" w:rsidDel="00000000" w:rsidP="00000000" w:rsidRDefault="00000000" w:rsidRPr="00000000" w14:paraId="00000096">
      <w:pPr>
        <w:rPr/>
      </w:pPr>
      <w:r w:rsidDel="00000000" w:rsidR="00000000" w:rsidRPr="00000000">
        <w:rPr/>
        <w:drawing>
          <wp:inline distB="114300" distT="114300" distL="114300" distR="114300">
            <wp:extent cx="5731200" cy="3225800"/>
            <wp:effectExtent b="0" l="0" r="0" t="0"/>
            <wp:docPr id="2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firstLine="720"/>
        <w:jc w:val="center"/>
        <w:rPr>
          <w:sz w:val="24"/>
          <w:szCs w:val="24"/>
        </w:rPr>
      </w:pPr>
      <w:r w:rsidDel="00000000" w:rsidR="00000000" w:rsidRPr="00000000">
        <w:rPr>
          <w:rtl w:val="0"/>
        </w:rPr>
      </w:r>
    </w:p>
    <w:p w:rsidR="00000000" w:rsidDel="00000000" w:rsidP="00000000" w:rsidRDefault="00000000" w:rsidRPr="00000000" w14:paraId="00000098">
      <w:pPr>
        <w:pStyle w:val="Heading6"/>
        <w:ind w:firstLine="720"/>
        <w:jc w:val="center"/>
        <w:rPr/>
      </w:pPr>
      <w:bookmarkStart w:colFirst="0" w:colLast="0" w:name="_lq42gjgbzcr9" w:id="18"/>
      <w:bookmarkEnd w:id="18"/>
      <w:r w:rsidDel="00000000" w:rsidR="00000000" w:rsidRPr="00000000">
        <w:rPr>
          <w:rtl w:val="0"/>
        </w:rPr>
        <w:t xml:space="preserve">Figure 4 : 2TUP</w:t>
      </w:r>
    </w:p>
    <w:p w:rsidR="00000000" w:rsidDel="00000000" w:rsidP="00000000" w:rsidRDefault="00000000" w:rsidRPr="00000000" w14:paraId="00000099">
      <w:pPr>
        <w:ind w:firstLine="720"/>
        <w:jc w:val="center"/>
        <w:rPr>
          <w:sz w:val="24"/>
          <w:szCs w:val="24"/>
        </w:rPr>
      </w:pPr>
      <w:r w:rsidDel="00000000" w:rsidR="00000000" w:rsidRPr="00000000">
        <w:rPr>
          <w:rtl w:val="0"/>
        </w:rPr>
      </w:r>
    </w:p>
    <w:p w:rsidR="00000000" w:rsidDel="00000000" w:rsidP="00000000" w:rsidRDefault="00000000" w:rsidRPr="00000000" w14:paraId="0000009A">
      <w:pPr>
        <w:spacing w:after="160" w:line="288" w:lineRule="auto"/>
        <w:jc w:val="both"/>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spacing w:after="160" w:line="288"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Ensuite, la méthode se divise en deux voies parallèles :</w:t>
      </w:r>
    </w:p>
    <w:p w:rsidR="00000000" w:rsidDel="00000000" w:rsidP="00000000" w:rsidRDefault="00000000" w:rsidRPr="00000000" w14:paraId="0000009C">
      <w:pPr>
        <w:numPr>
          <w:ilvl w:val="0"/>
          <w:numId w:val="10"/>
        </w:numPr>
        <w:spacing w:after="0" w:afterAutospacing="0" w:before="240" w:line="288" w:lineRule="auto"/>
        <w:ind w:left="720" w:hanging="360"/>
        <w:jc w:val="both"/>
      </w:pPr>
      <w:r w:rsidDel="00000000" w:rsidR="00000000" w:rsidRPr="00000000">
        <w:rPr>
          <w:rFonts w:ascii="Roboto" w:cs="Roboto" w:eastAsia="Roboto" w:hAnsi="Roboto"/>
          <w:b w:val="1"/>
          <w:sz w:val="24"/>
          <w:szCs w:val="24"/>
          <w:rtl w:val="0"/>
        </w:rPr>
        <w:t xml:space="preserve">La Voie Fonctionnelle :</w:t>
      </w:r>
      <w:r w:rsidDel="00000000" w:rsidR="00000000" w:rsidRPr="00000000">
        <w:rPr>
          <w:rFonts w:ascii="Roboto" w:cs="Roboto" w:eastAsia="Roboto" w:hAnsi="Roboto"/>
          <w:sz w:val="24"/>
          <w:szCs w:val="24"/>
          <w:rtl w:val="0"/>
        </w:rPr>
        <w:t xml:space="preserve"> C’est là que nous cartographions les capacités du système et élaborons des maquettes pour obtenir une vision claire.</w:t>
      </w:r>
    </w:p>
    <w:p w:rsidR="00000000" w:rsidDel="00000000" w:rsidP="00000000" w:rsidRDefault="00000000" w:rsidRPr="00000000" w14:paraId="0000009D">
      <w:pPr>
        <w:numPr>
          <w:ilvl w:val="0"/>
          <w:numId w:val="10"/>
        </w:numPr>
        <w:spacing w:after="40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La Voie Technique :</w:t>
      </w:r>
      <w:r w:rsidDel="00000000" w:rsidR="00000000" w:rsidRPr="00000000">
        <w:rPr>
          <w:rFonts w:ascii="Roboto" w:cs="Roboto" w:eastAsia="Roboto" w:hAnsi="Roboto"/>
          <w:sz w:val="24"/>
          <w:szCs w:val="24"/>
          <w:rtl w:val="0"/>
        </w:rPr>
        <w:t xml:space="preserve"> Ici, nous définissons toutes les contraintes techniques, en identifiant les briques qui composeront l’architecture.</w:t>
      </w:r>
    </w:p>
    <w:p w:rsidR="00000000" w:rsidDel="00000000" w:rsidP="00000000" w:rsidRDefault="00000000" w:rsidRPr="00000000" w14:paraId="0000009E">
      <w:pPr>
        <w:spacing w:after="160" w:line="288"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Enfin, nous fusionnons ces voies, rassemblant le tout pour créer une solution sur mesure. C’est un processus systématique, qui culmine en codage et en tests rigoureux pour garantir que le système répond à toutes les exigences.</w:t>
      </w:r>
    </w:p>
    <w:p w:rsidR="00000000" w:rsidDel="00000000" w:rsidP="00000000" w:rsidRDefault="00000000" w:rsidRPr="00000000" w14:paraId="0000009F">
      <w:pPr>
        <w:spacing w:after="160" w:line="288"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 Voie Fonctionnelle : Comprendre les besoins</w:t>
      </w:r>
    </w:p>
    <w:p w:rsidR="00000000" w:rsidDel="00000000" w:rsidP="00000000" w:rsidRDefault="00000000" w:rsidRPr="00000000" w14:paraId="000000A0">
      <w:pPr>
        <w:numPr>
          <w:ilvl w:val="0"/>
          <w:numId w:val="1"/>
        </w:numPr>
        <w:spacing w:after="0" w:afterAutospacing="0" w:before="240" w:line="288" w:lineRule="auto"/>
        <w:ind w:left="720" w:hanging="360"/>
        <w:jc w:val="both"/>
      </w:pPr>
      <w:r w:rsidDel="00000000" w:rsidR="00000000" w:rsidRPr="00000000">
        <w:rPr>
          <w:rFonts w:ascii="Roboto" w:cs="Roboto" w:eastAsia="Roboto" w:hAnsi="Roboto"/>
          <w:sz w:val="24"/>
          <w:szCs w:val="24"/>
          <w:rtl w:val="0"/>
        </w:rPr>
        <w:t xml:space="preserve">Identification des acteurs (formateurs, apprenants, administrateurs) et de leurs interactions avec la plateforme.</w:t>
      </w:r>
    </w:p>
    <w:p w:rsidR="00000000" w:rsidDel="00000000" w:rsidP="00000000" w:rsidRDefault="00000000" w:rsidRPr="00000000" w14:paraId="000000A1">
      <w:pPr>
        <w:numPr>
          <w:ilvl w:val="0"/>
          <w:numId w:val="1"/>
        </w:numPr>
        <w:spacing w:after="0" w:afterAutospacing="0" w:before="0" w:beforeAutospacing="0" w:line="288" w:lineRule="auto"/>
        <w:ind w:left="720" w:hanging="360"/>
        <w:jc w:val="both"/>
      </w:pPr>
      <w:r w:rsidDel="00000000" w:rsidR="00000000" w:rsidRPr="00000000">
        <w:rPr>
          <w:rFonts w:ascii="Roboto" w:cs="Roboto" w:eastAsia="Roboto" w:hAnsi="Roboto"/>
          <w:sz w:val="24"/>
          <w:szCs w:val="24"/>
          <w:rtl w:val="0"/>
        </w:rPr>
        <w:t xml:space="preserve">Formalisation des besoins et des fonctionnalités attendues.</w:t>
      </w:r>
    </w:p>
    <w:p w:rsidR="00000000" w:rsidDel="00000000" w:rsidP="00000000" w:rsidRDefault="00000000" w:rsidRPr="00000000" w14:paraId="000000A2">
      <w:pPr>
        <w:numPr>
          <w:ilvl w:val="0"/>
          <w:numId w:val="1"/>
        </w:numPr>
        <w:spacing w:after="0" w:afterAutospacing="0" w:before="0" w:beforeAutospacing="0" w:line="288" w:lineRule="auto"/>
        <w:ind w:left="720" w:hanging="360"/>
        <w:jc w:val="both"/>
      </w:pPr>
      <w:r w:rsidDel="00000000" w:rsidR="00000000" w:rsidRPr="00000000">
        <w:rPr>
          <w:rFonts w:ascii="Roboto" w:cs="Roboto" w:eastAsia="Roboto" w:hAnsi="Roboto"/>
          <w:sz w:val="24"/>
          <w:szCs w:val="24"/>
          <w:rtl w:val="0"/>
        </w:rPr>
        <w:t xml:space="preserve">Modélisation des processus clés (création de projets, attribution de compétences, validation, etc.).</w:t>
      </w:r>
    </w:p>
    <w:p w:rsidR="00000000" w:rsidDel="00000000" w:rsidP="00000000" w:rsidRDefault="00000000" w:rsidRPr="00000000" w14:paraId="000000A3">
      <w:pPr>
        <w:numPr>
          <w:ilvl w:val="0"/>
          <w:numId w:val="1"/>
        </w:numPr>
        <w:spacing w:after="400" w:before="0" w:beforeAutospacing="0" w:line="288" w:lineRule="auto"/>
        <w:ind w:left="720" w:hanging="360"/>
        <w:jc w:val="both"/>
      </w:pPr>
      <w:r w:rsidDel="00000000" w:rsidR="00000000" w:rsidRPr="00000000">
        <w:rPr>
          <w:rFonts w:ascii="Roboto" w:cs="Roboto" w:eastAsia="Roboto" w:hAnsi="Roboto"/>
          <w:sz w:val="24"/>
          <w:szCs w:val="24"/>
          <w:rtl w:val="0"/>
        </w:rPr>
        <w:t xml:space="preserve">Création de maquettes d’interface (wireframes) pour visualiser l’expérience utilisateur.</w:t>
      </w:r>
    </w:p>
    <w:p w:rsidR="00000000" w:rsidDel="00000000" w:rsidP="00000000" w:rsidRDefault="00000000" w:rsidRPr="00000000" w14:paraId="000000A4">
      <w:pPr>
        <w:spacing w:after="160" w:line="288"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 Voie Technique : Bâtir les fondations</w:t>
      </w:r>
    </w:p>
    <w:p w:rsidR="00000000" w:rsidDel="00000000" w:rsidP="00000000" w:rsidRDefault="00000000" w:rsidRPr="00000000" w14:paraId="000000A5">
      <w:pPr>
        <w:numPr>
          <w:ilvl w:val="0"/>
          <w:numId w:val="2"/>
        </w:numPr>
        <w:spacing w:after="0" w:afterAutospacing="0" w:before="240" w:line="288" w:lineRule="auto"/>
        <w:ind w:left="720" w:hanging="360"/>
        <w:jc w:val="both"/>
      </w:pPr>
      <w:r w:rsidDel="00000000" w:rsidR="00000000" w:rsidRPr="00000000">
        <w:rPr>
          <w:rFonts w:ascii="Roboto" w:cs="Roboto" w:eastAsia="Roboto" w:hAnsi="Roboto"/>
          <w:sz w:val="24"/>
          <w:szCs w:val="24"/>
          <w:rtl w:val="0"/>
        </w:rPr>
        <w:t xml:space="preserve">Identification des contraintes techniques (environnement d’hébergement, sécurité, performance).</w:t>
      </w:r>
    </w:p>
    <w:p w:rsidR="00000000" w:rsidDel="00000000" w:rsidP="00000000" w:rsidRDefault="00000000" w:rsidRPr="00000000" w14:paraId="000000A6">
      <w:pPr>
        <w:numPr>
          <w:ilvl w:val="0"/>
          <w:numId w:val="2"/>
        </w:numPr>
        <w:spacing w:after="0" w:afterAutospacing="0" w:before="0" w:beforeAutospacing="0" w:line="288" w:lineRule="auto"/>
        <w:ind w:left="720" w:hanging="360"/>
        <w:jc w:val="both"/>
      </w:pPr>
      <w:r w:rsidDel="00000000" w:rsidR="00000000" w:rsidRPr="00000000">
        <w:rPr>
          <w:rFonts w:ascii="Roboto" w:cs="Roboto" w:eastAsia="Roboto" w:hAnsi="Roboto"/>
          <w:sz w:val="24"/>
          <w:szCs w:val="24"/>
          <w:rtl w:val="0"/>
        </w:rPr>
        <w:t xml:space="preserve">Choix des technologies les plus adaptées (PHP, Laravel, MySQL, etc.).</w:t>
      </w:r>
    </w:p>
    <w:p w:rsidR="00000000" w:rsidDel="00000000" w:rsidP="00000000" w:rsidRDefault="00000000" w:rsidRPr="00000000" w14:paraId="000000A7">
      <w:pPr>
        <w:numPr>
          <w:ilvl w:val="0"/>
          <w:numId w:val="2"/>
        </w:numPr>
        <w:spacing w:after="0" w:afterAutospacing="0" w:before="0" w:beforeAutospacing="0" w:line="288" w:lineRule="auto"/>
        <w:ind w:left="720" w:hanging="360"/>
        <w:jc w:val="both"/>
      </w:pPr>
      <w:r w:rsidDel="00000000" w:rsidR="00000000" w:rsidRPr="00000000">
        <w:rPr>
          <w:rFonts w:ascii="Roboto" w:cs="Roboto" w:eastAsia="Roboto" w:hAnsi="Roboto"/>
          <w:sz w:val="24"/>
          <w:szCs w:val="24"/>
          <w:rtl w:val="0"/>
        </w:rPr>
        <w:t xml:space="preserve">Définition de l’architecture technique de la plateforme (MVC).</w:t>
      </w:r>
    </w:p>
    <w:p w:rsidR="00000000" w:rsidDel="00000000" w:rsidP="00000000" w:rsidRDefault="00000000" w:rsidRPr="00000000" w14:paraId="000000A8">
      <w:pPr>
        <w:numPr>
          <w:ilvl w:val="0"/>
          <w:numId w:val="2"/>
        </w:numPr>
        <w:spacing w:after="400" w:before="0" w:beforeAutospacing="0" w:line="288" w:lineRule="auto"/>
        <w:ind w:left="720" w:hanging="360"/>
        <w:jc w:val="both"/>
      </w:pPr>
      <w:r w:rsidDel="00000000" w:rsidR="00000000" w:rsidRPr="00000000">
        <w:rPr>
          <w:rFonts w:ascii="Roboto" w:cs="Roboto" w:eastAsia="Roboto" w:hAnsi="Roboto"/>
          <w:sz w:val="24"/>
          <w:szCs w:val="24"/>
          <w:rtl w:val="0"/>
        </w:rPr>
        <w:t xml:space="preserve">Mise en place des outils de développement et de test.</w:t>
      </w:r>
    </w:p>
    <w:p w:rsidR="00000000" w:rsidDel="00000000" w:rsidP="00000000" w:rsidRDefault="00000000" w:rsidRPr="00000000" w14:paraId="000000A9">
      <w:pPr>
        <w:spacing w:after="160" w:line="288"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 phase de réalisation : Convergence et concrétisation</w:t>
      </w:r>
    </w:p>
    <w:p w:rsidR="00000000" w:rsidDel="00000000" w:rsidP="00000000" w:rsidRDefault="00000000" w:rsidRPr="00000000" w14:paraId="000000AA">
      <w:pPr>
        <w:numPr>
          <w:ilvl w:val="0"/>
          <w:numId w:val="3"/>
        </w:numPr>
        <w:spacing w:after="0" w:afterAutospacing="0" w:before="240" w:line="288" w:lineRule="auto"/>
        <w:ind w:left="720" w:hanging="360"/>
        <w:jc w:val="both"/>
      </w:pPr>
      <w:r w:rsidDel="00000000" w:rsidR="00000000" w:rsidRPr="00000000">
        <w:rPr>
          <w:rFonts w:ascii="Roboto" w:cs="Roboto" w:eastAsia="Roboto" w:hAnsi="Roboto"/>
          <w:sz w:val="24"/>
          <w:szCs w:val="24"/>
          <w:rtl w:val="0"/>
        </w:rPr>
        <w:t xml:space="preserve">Fusion des éléments des branches fonctionnelle et technique.</w:t>
      </w:r>
    </w:p>
    <w:p w:rsidR="00000000" w:rsidDel="00000000" w:rsidP="00000000" w:rsidRDefault="00000000" w:rsidRPr="00000000" w14:paraId="000000AB">
      <w:pPr>
        <w:numPr>
          <w:ilvl w:val="0"/>
          <w:numId w:val="3"/>
        </w:numPr>
        <w:spacing w:after="0" w:afterAutospacing="0" w:before="0" w:beforeAutospacing="0" w:line="288" w:lineRule="auto"/>
        <w:ind w:left="720" w:hanging="360"/>
        <w:jc w:val="both"/>
      </w:pPr>
      <w:r w:rsidDel="00000000" w:rsidR="00000000" w:rsidRPr="00000000">
        <w:rPr>
          <w:rFonts w:ascii="Roboto" w:cs="Roboto" w:eastAsia="Roboto" w:hAnsi="Roboto"/>
          <w:sz w:val="24"/>
          <w:szCs w:val="24"/>
          <w:rtl w:val="0"/>
        </w:rPr>
        <w:t xml:space="preserve">Développement itératif et incrémental de la plateforme, en sprints.</w:t>
      </w:r>
    </w:p>
    <w:p w:rsidR="00000000" w:rsidDel="00000000" w:rsidP="00000000" w:rsidRDefault="00000000" w:rsidRPr="00000000" w14:paraId="000000AC">
      <w:pPr>
        <w:numPr>
          <w:ilvl w:val="0"/>
          <w:numId w:val="3"/>
        </w:numPr>
        <w:spacing w:after="0" w:afterAutospacing="0" w:before="0" w:beforeAutospacing="0" w:line="288" w:lineRule="auto"/>
        <w:ind w:left="720" w:hanging="360"/>
        <w:jc w:val="both"/>
      </w:pPr>
      <w:r w:rsidDel="00000000" w:rsidR="00000000" w:rsidRPr="00000000">
        <w:rPr>
          <w:rFonts w:ascii="Roboto" w:cs="Roboto" w:eastAsia="Roboto" w:hAnsi="Roboto"/>
          <w:sz w:val="24"/>
          <w:szCs w:val="24"/>
          <w:rtl w:val="0"/>
        </w:rPr>
        <w:t xml:space="preserve">Tests et validation des fonctionnalités à chaque étape du développement.</w:t>
      </w:r>
    </w:p>
    <w:p w:rsidR="00000000" w:rsidDel="00000000" w:rsidP="00000000" w:rsidRDefault="00000000" w:rsidRPr="00000000" w14:paraId="000000AD">
      <w:pPr>
        <w:numPr>
          <w:ilvl w:val="0"/>
          <w:numId w:val="3"/>
        </w:numPr>
        <w:spacing w:after="400" w:before="0" w:beforeAutospacing="0" w:line="288" w:lineRule="auto"/>
        <w:ind w:left="720" w:hanging="360"/>
        <w:jc w:val="both"/>
      </w:pPr>
      <w:r w:rsidDel="00000000" w:rsidR="00000000" w:rsidRPr="00000000">
        <w:rPr>
          <w:rFonts w:ascii="Roboto" w:cs="Roboto" w:eastAsia="Roboto" w:hAnsi="Roboto"/>
          <w:sz w:val="24"/>
          <w:szCs w:val="24"/>
          <w:rtl w:val="0"/>
        </w:rPr>
        <w:t xml:space="preserve">Livraison d’une solution fonctionnelle et conforme aux besoins.</w:t>
      </w:r>
    </w:p>
    <w:p w:rsidR="00000000" w:rsidDel="00000000" w:rsidP="00000000" w:rsidRDefault="00000000" w:rsidRPr="00000000" w14:paraId="000000AE">
      <w:pPr>
        <w:pStyle w:val="Heading2"/>
        <w:spacing w:line="360" w:lineRule="auto"/>
        <w:rPr>
          <w:color w:val="1c4587"/>
        </w:rPr>
      </w:pPr>
      <w:bookmarkStart w:colFirst="0" w:colLast="0" w:name="_aoyt0qmhndt0" w:id="19"/>
      <w:bookmarkEnd w:id="19"/>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2"/>
        <w:spacing w:line="360" w:lineRule="auto"/>
        <w:rPr>
          <w:color w:val="1c4587"/>
        </w:rPr>
      </w:pPr>
      <w:bookmarkStart w:colFirst="0" w:colLast="0" w:name="_2e8siic2pq1b" w:id="20"/>
      <w:bookmarkEnd w:id="20"/>
      <w:r w:rsidDel="00000000" w:rsidR="00000000" w:rsidRPr="00000000">
        <w:rPr>
          <w:color w:val="1c4587"/>
          <w:rtl w:val="0"/>
        </w:rPr>
        <w:t xml:space="preserve">Design Thinking : l’humain au cœur du processus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Le Design Thinking est une approche centrée sur l'humain pour la résolution de problèmes qui utilise un processus en cinq phases pour créer des solutions innovantes. Il met l'accent sur l'empathie, l'idéation, l'expérimentation et l'itération.</w:t>
      </w:r>
      <w:r w:rsidDel="00000000" w:rsidR="00000000" w:rsidRPr="00000000">
        <w:rPr>
          <w:rtl w:val="0"/>
        </w:rPr>
      </w:r>
    </w:p>
    <w:p w:rsidR="00000000" w:rsidDel="00000000" w:rsidP="00000000" w:rsidRDefault="00000000" w:rsidRPr="00000000" w14:paraId="000000B2">
      <w:pPr>
        <w:spacing w:after="400" w:before="240" w:line="288" w:lineRule="auto"/>
        <w:ind w:left="0" w:firstLine="0"/>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628650</wp:posOffset>
            </wp:positionV>
            <wp:extent cx="5734050" cy="2035282"/>
            <wp:effectExtent b="0" l="0" r="0" t="0"/>
            <wp:wrapTopAndBottom distB="114300" distT="114300"/>
            <wp:docPr id="7" name="image10.png"/>
            <a:graphic>
              <a:graphicData uri="http://schemas.openxmlformats.org/drawingml/2006/picture">
                <pic:pic>
                  <pic:nvPicPr>
                    <pic:cNvPr id="0" name="image10.png"/>
                    <pic:cNvPicPr preferRelativeResize="0"/>
                  </pic:nvPicPr>
                  <pic:blipFill>
                    <a:blip r:embed="rId14"/>
                    <a:srcRect b="16950" l="0" r="0" t="20120"/>
                    <a:stretch>
                      <a:fillRect/>
                    </a:stretch>
                  </pic:blipFill>
                  <pic:spPr>
                    <a:xfrm>
                      <a:off x="0" y="0"/>
                      <a:ext cx="5734050" cy="2035282"/>
                    </a:xfrm>
                    <a:prstGeom prst="rect"/>
                    <a:ln/>
                  </pic:spPr>
                </pic:pic>
              </a:graphicData>
            </a:graphic>
          </wp:anchor>
        </w:drawing>
      </w:r>
    </w:p>
    <w:p w:rsidR="00000000" w:rsidDel="00000000" w:rsidP="00000000" w:rsidRDefault="00000000" w:rsidRPr="00000000" w14:paraId="000000B3">
      <w:pPr>
        <w:pStyle w:val="Heading6"/>
        <w:ind w:left="0" w:firstLine="0"/>
        <w:jc w:val="center"/>
        <w:rPr/>
      </w:pPr>
      <w:bookmarkStart w:colFirst="0" w:colLast="0" w:name="_1dsdikqsw968" w:id="21"/>
      <w:bookmarkEnd w:id="21"/>
      <w:r w:rsidDel="00000000" w:rsidR="00000000" w:rsidRPr="00000000">
        <w:rPr>
          <w:rtl w:val="0"/>
        </w:rPr>
        <w:t xml:space="preserve">Figure 5 : Design thinking</w:t>
      </w:r>
    </w:p>
    <w:p w:rsidR="00000000" w:rsidDel="00000000" w:rsidP="00000000" w:rsidRDefault="00000000" w:rsidRPr="00000000" w14:paraId="000000B4">
      <w:pPr>
        <w:ind w:firstLine="720"/>
        <w:jc w:val="center"/>
        <w:rPr>
          <w:sz w:val="24"/>
          <w:szCs w:val="24"/>
        </w:rPr>
      </w:pPr>
      <w:r w:rsidDel="00000000" w:rsidR="00000000" w:rsidRPr="00000000">
        <w:rPr>
          <w:rtl w:val="0"/>
        </w:rPr>
      </w:r>
    </w:p>
    <w:p w:rsidR="00000000" w:rsidDel="00000000" w:rsidP="00000000" w:rsidRDefault="00000000" w:rsidRPr="00000000" w14:paraId="000000B5">
      <w:pPr>
        <w:spacing w:after="160" w:line="288"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Le Design Thinking, approche centrée sur l’utilisateur, nourrit chaque étape de notre développement :</w:t>
      </w:r>
    </w:p>
    <w:p w:rsidR="00000000" w:rsidDel="00000000" w:rsidP="00000000" w:rsidRDefault="00000000" w:rsidRPr="00000000" w14:paraId="000000B6">
      <w:pPr>
        <w:numPr>
          <w:ilvl w:val="0"/>
          <w:numId w:val="11"/>
        </w:numPr>
        <w:spacing w:after="0" w:afterAutospacing="0" w:before="240" w:line="288" w:lineRule="auto"/>
        <w:ind w:left="720" w:hanging="360"/>
        <w:jc w:val="both"/>
      </w:pPr>
      <w:r w:rsidDel="00000000" w:rsidR="00000000" w:rsidRPr="00000000">
        <w:rPr>
          <w:rFonts w:ascii="Roboto" w:cs="Roboto" w:eastAsia="Roboto" w:hAnsi="Roboto"/>
          <w:b w:val="1"/>
          <w:sz w:val="24"/>
          <w:szCs w:val="24"/>
          <w:rtl w:val="0"/>
        </w:rPr>
        <w:t xml:space="preserve">Empathie :</w:t>
      </w:r>
      <w:r w:rsidDel="00000000" w:rsidR="00000000" w:rsidRPr="00000000">
        <w:rPr>
          <w:rFonts w:ascii="Roboto" w:cs="Roboto" w:eastAsia="Roboto" w:hAnsi="Roboto"/>
          <w:sz w:val="24"/>
          <w:szCs w:val="24"/>
          <w:rtl w:val="0"/>
        </w:rPr>
        <w:t xml:space="preserve"> Comprendre en profondeur les besoins, les frustrations et les motivations des formateurs.</w:t>
      </w:r>
    </w:p>
    <w:p w:rsidR="00000000" w:rsidDel="00000000" w:rsidP="00000000" w:rsidRDefault="00000000" w:rsidRPr="00000000" w14:paraId="000000B7">
      <w:pPr>
        <w:numPr>
          <w:ilvl w:val="0"/>
          <w:numId w:val="11"/>
        </w:numPr>
        <w:spacing w:after="0" w:afterAutospacing="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Définition :</w:t>
      </w:r>
      <w:r w:rsidDel="00000000" w:rsidR="00000000" w:rsidRPr="00000000">
        <w:rPr>
          <w:rFonts w:ascii="Roboto" w:cs="Roboto" w:eastAsia="Roboto" w:hAnsi="Roboto"/>
          <w:sz w:val="24"/>
          <w:szCs w:val="24"/>
          <w:rtl w:val="0"/>
        </w:rPr>
        <w:t xml:space="preserve"> Définir clairement le problème à résoudre et les objectifs à atteindre.</w:t>
      </w:r>
    </w:p>
    <w:p w:rsidR="00000000" w:rsidDel="00000000" w:rsidP="00000000" w:rsidRDefault="00000000" w:rsidRPr="00000000" w14:paraId="000000B8">
      <w:pPr>
        <w:numPr>
          <w:ilvl w:val="0"/>
          <w:numId w:val="11"/>
        </w:numPr>
        <w:spacing w:after="0" w:afterAutospacing="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Idéation :</w:t>
      </w:r>
      <w:r w:rsidDel="00000000" w:rsidR="00000000" w:rsidRPr="00000000">
        <w:rPr>
          <w:rFonts w:ascii="Roboto" w:cs="Roboto" w:eastAsia="Roboto" w:hAnsi="Roboto"/>
          <w:sz w:val="24"/>
          <w:szCs w:val="24"/>
          <w:rtl w:val="0"/>
        </w:rPr>
        <w:t xml:space="preserve"> Générer un maximum d’idées et de solutions possibles.</w:t>
      </w:r>
    </w:p>
    <w:p w:rsidR="00000000" w:rsidDel="00000000" w:rsidP="00000000" w:rsidRDefault="00000000" w:rsidRPr="00000000" w14:paraId="000000B9">
      <w:pPr>
        <w:numPr>
          <w:ilvl w:val="0"/>
          <w:numId w:val="11"/>
        </w:numPr>
        <w:spacing w:after="0" w:afterAutospacing="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Prototypage :</w:t>
      </w:r>
      <w:r w:rsidDel="00000000" w:rsidR="00000000" w:rsidRPr="00000000">
        <w:rPr>
          <w:rFonts w:ascii="Roboto" w:cs="Roboto" w:eastAsia="Roboto" w:hAnsi="Roboto"/>
          <w:sz w:val="24"/>
          <w:szCs w:val="24"/>
          <w:rtl w:val="0"/>
        </w:rPr>
        <w:t xml:space="preserve"> Créer des prototypes (maquettes, versions simplifiées) pour tester les idées et recueillir des retours.</w:t>
      </w:r>
    </w:p>
    <w:p w:rsidR="00000000" w:rsidDel="00000000" w:rsidP="00000000" w:rsidRDefault="00000000" w:rsidRPr="00000000" w14:paraId="000000BA">
      <w:pPr>
        <w:numPr>
          <w:ilvl w:val="0"/>
          <w:numId w:val="11"/>
        </w:numPr>
        <w:spacing w:after="40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Test :</w:t>
      </w:r>
      <w:r w:rsidDel="00000000" w:rsidR="00000000" w:rsidRPr="00000000">
        <w:rPr>
          <w:rFonts w:ascii="Roboto" w:cs="Roboto" w:eastAsia="Roboto" w:hAnsi="Roboto"/>
          <w:sz w:val="24"/>
          <w:szCs w:val="24"/>
          <w:rtl w:val="0"/>
        </w:rPr>
        <w:t xml:space="preserve"> Faire tester les prototypes par les utilisateurs finaux pour identifier les points forts et les axes d’amélioration.</w:t>
      </w:r>
    </w:p>
    <w:p w:rsidR="00000000" w:rsidDel="00000000" w:rsidP="00000000" w:rsidRDefault="00000000" w:rsidRPr="00000000" w14:paraId="000000BB">
      <w:pPr>
        <w:spacing w:after="160" w:line="288"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 combinant 2TUP et Design Thinking, nous nous assurons de développer une plateforme qui répond non seulement aux besoins fonctionnels, mais aussi aux attentes et aux préférences des utilisateurs, offrant ainsi une expérience optimale.</w:t>
      </w:r>
    </w:p>
    <w:p w:rsidR="00000000" w:rsidDel="00000000" w:rsidP="00000000" w:rsidRDefault="00000000" w:rsidRPr="00000000" w14:paraId="000000BC">
      <w:pPr>
        <w:ind w:firstLine="720"/>
        <w:jc w:val="center"/>
        <w:rPr>
          <w:sz w:val="24"/>
          <w:szCs w:val="24"/>
        </w:rPr>
      </w:pPr>
      <w:r w:rsidDel="00000000" w:rsidR="00000000" w:rsidRPr="00000000">
        <w:rPr>
          <w:rtl w:val="0"/>
        </w:rPr>
      </w:r>
    </w:p>
    <w:p w:rsidR="00000000" w:rsidDel="00000000" w:rsidP="00000000" w:rsidRDefault="00000000" w:rsidRPr="00000000" w14:paraId="000000BD">
      <w:pPr>
        <w:ind w:firstLine="720"/>
        <w:jc w:val="center"/>
        <w:rPr>
          <w:sz w:val="24"/>
          <w:szCs w:val="24"/>
        </w:rPr>
      </w:pPr>
      <w:r w:rsidDel="00000000" w:rsidR="00000000" w:rsidRPr="00000000">
        <w:rPr>
          <w:rtl w:val="0"/>
        </w:rPr>
      </w:r>
    </w:p>
    <w:p w:rsidR="00000000" w:rsidDel="00000000" w:rsidP="00000000" w:rsidRDefault="00000000" w:rsidRPr="00000000" w14:paraId="000000BE">
      <w:pPr>
        <w:pStyle w:val="Heading2"/>
        <w:keepNext w:val="0"/>
        <w:keepLines w:val="0"/>
        <w:spacing w:after="80" w:line="256.79999999999995" w:lineRule="auto"/>
        <w:rPr>
          <w:color w:val="1c4587"/>
        </w:rPr>
      </w:pPr>
      <w:bookmarkStart w:colFirst="0" w:colLast="0" w:name="_cvpyjb2a3sn7" w:id="22"/>
      <w:bookmarkEnd w:id="22"/>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2"/>
        <w:keepNext w:val="0"/>
        <w:keepLines w:val="0"/>
        <w:spacing w:after="80" w:line="256.79999999999995" w:lineRule="auto"/>
        <w:rPr>
          <w:rFonts w:ascii="Roboto" w:cs="Roboto" w:eastAsia="Roboto" w:hAnsi="Roboto"/>
          <w:color w:val="2e74b5"/>
          <w:sz w:val="36"/>
          <w:szCs w:val="36"/>
        </w:rPr>
      </w:pPr>
      <w:bookmarkStart w:colFirst="0" w:colLast="0" w:name="_9e43y07ijlye" w:id="23"/>
      <w:bookmarkEnd w:id="23"/>
      <w:r w:rsidDel="00000000" w:rsidR="00000000" w:rsidRPr="00000000">
        <w:rPr>
          <w:color w:val="1c4587"/>
          <w:rtl w:val="0"/>
        </w:rPr>
        <w:t xml:space="preserve">Le Développement Agile : Une Approche Adaptative</w:t>
      </w:r>
      <w:r w:rsidDel="00000000" w:rsidR="00000000" w:rsidRPr="00000000">
        <w:fldChar w:fldCharType="begin"/>
        <w:instrText xml:space="preserve"> HYPERLINK "http://127.0.0.1:4000/soli-lms/pkg_creation_projets/rapport#le-d%C3%A9veloppement-agile--une-approche-adaptative" </w:instrText>
        <w:fldChar w:fldCharType="separate"/>
      </w:r>
      <w:r w:rsidDel="00000000" w:rsidR="00000000" w:rsidRPr="00000000">
        <w:rPr>
          <w:rtl w:val="0"/>
        </w:rPr>
      </w:r>
    </w:p>
    <w:p w:rsidR="00000000" w:rsidDel="00000000" w:rsidP="00000000" w:rsidRDefault="00000000" w:rsidRPr="00000000" w14:paraId="000000C0">
      <w:pPr>
        <w:ind w:firstLine="720"/>
        <w:jc w:val="both"/>
        <w:rPr>
          <w:sz w:val="24"/>
          <w:szCs w:val="24"/>
        </w:rPr>
      </w:pPr>
      <w:r w:rsidDel="00000000" w:rsidR="00000000" w:rsidRPr="00000000">
        <w:fldChar w:fldCharType="end"/>
      </w:r>
      <w:r w:rsidDel="00000000" w:rsidR="00000000" w:rsidRPr="00000000">
        <w:rPr>
          <w:sz w:val="24"/>
          <w:szCs w:val="24"/>
          <w:highlight w:val="white"/>
          <w:rtl w:val="0"/>
        </w:rPr>
        <w:t xml:space="preserve">Le développement Agile est comme une danse de flexibilité et d’itération. Il s’agit de livrer des versions fonctionnelles de logiciels à intervalles réguliers, en s’adaptant en permanence aux besoins changeants des utilisateurs.</w:t>
      </w:r>
      <w:r w:rsidDel="00000000" w:rsidR="00000000" w:rsidRPr="00000000">
        <w:rPr>
          <w:rtl w:val="0"/>
        </w:rPr>
      </w:r>
    </w:p>
    <w:p w:rsidR="00000000" w:rsidDel="00000000" w:rsidP="00000000" w:rsidRDefault="00000000" w:rsidRPr="00000000" w14:paraId="000000C1">
      <w:pPr>
        <w:ind w:firstLine="720"/>
        <w:jc w:val="center"/>
        <w:rPr>
          <w:sz w:val="24"/>
          <w:szCs w:val="24"/>
        </w:rPr>
      </w:pPr>
      <w:r w:rsidDel="00000000" w:rsidR="00000000" w:rsidRPr="00000000">
        <w:rPr>
          <w:rtl w:val="0"/>
        </w:rPr>
      </w:r>
    </w:p>
    <w:p w:rsidR="00000000" w:rsidDel="00000000" w:rsidP="00000000" w:rsidRDefault="00000000" w:rsidRPr="00000000" w14:paraId="000000C2">
      <w:pPr>
        <w:pStyle w:val="Heading6"/>
        <w:ind w:firstLine="720"/>
        <w:jc w:val="center"/>
        <w:rPr/>
      </w:pPr>
      <w:bookmarkStart w:colFirst="0" w:colLast="0" w:name="_ptgcdwxgm274" w:id="24"/>
      <w:bookmarkEnd w:id="24"/>
      <w:r w:rsidDel="00000000" w:rsidR="00000000" w:rsidRPr="00000000">
        <w:rPr/>
        <w:drawing>
          <wp:anchor allowOverlap="1" behindDoc="0" distB="114300" distT="114300" distL="114300" distR="114300" hidden="0" layoutInCell="1" locked="0" relativeHeight="0" simplePos="0">
            <wp:simplePos x="0" y="0"/>
            <wp:positionH relativeFrom="page">
              <wp:posOffset>1847850</wp:posOffset>
            </wp:positionH>
            <wp:positionV relativeFrom="page">
              <wp:posOffset>2078091</wp:posOffset>
            </wp:positionV>
            <wp:extent cx="3230400" cy="3214208"/>
            <wp:effectExtent b="0" l="0" r="0" t="0"/>
            <wp:wrapTopAndBottom distB="114300" distT="114300"/>
            <wp:docPr id="4"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3230400" cy="3214208"/>
                    </a:xfrm>
                    <a:prstGeom prst="rect"/>
                    <a:ln/>
                  </pic:spPr>
                </pic:pic>
              </a:graphicData>
            </a:graphic>
          </wp:anchor>
        </w:drawing>
      </w:r>
      <w:r w:rsidDel="00000000" w:rsidR="00000000" w:rsidRPr="00000000">
        <w:rPr>
          <w:rtl w:val="0"/>
        </w:rPr>
        <w:t xml:space="preserve">Figure 6: Méthode agile</w:t>
      </w:r>
    </w:p>
    <w:p w:rsidR="00000000" w:rsidDel="00000000" w:rsidP="00000000" w:rsidRDefault="00000000" w:rsidRPr="00000000" w14:paraId="000000C3">
      <w:pPr>
        <w:ind w:firstLine="720"/>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4">
      <w:pPr>
        <w:ind w:firstLine="720"/>
        <w:jc w:val="center"/>
        <w:rPr>
          <w:sz w:val="24"/>
          <w:szCs w:val="24"/>
        </w:rPr>
      </w:pPr>
      <w:r w:rsidDel="00000000" w:rsidR="00000000" w:rsidRPr="00000000">
        <w:rPr>
          <w:rtl w:val="0"/>
        </w:rPr>
      </w:r>
    </w:p>
    <w:p w:rsidR="00000000" w:rsidDel="00000000" w:rsidP="00000000" w:rsidRDefault="00000000" w:rsidRPr="00000000" w14:paraId="000000C5">
      <w:pPr>
        <w:pStyle w:val="Heading2"/>
        <w:spacing w:line="360" w:lineRule="auto"/>
        <w:rPr>
          <w:color w:val="1c4587"/>
        </w:rPr>
      </w:pPr>
      <w:bookmarkStart w:colFirst="0" w:colLast="0" w:name="_1rve57mmu033" w:id="25"/>
      <w:bookmarkEnd w:id="25"/>
      <w:r w:rsidDel="00000000" w:rsidR="00000000" w:rsidRPr="00000000">
        <w:rPr>
          <w:color w:val="1c4587"/>
          <w:rtl w:val="0"/>
        </w:rPr>
        <w:t xml:space="preserve">Scrum : Une Méthodologie Agile Populaire</w:t>
      </w:r>
      <w:r w:rsidDel="00000000" w:rsidR="00000000" w:rsidRPr="00000000">
        <w:rPr>
          <w:rtl w:val="0"/>
        </w:rPr>
      </w:r>
    </w:p>
    <w:p w:rsidR="00000000" w:rsidDel="00000000" w:rsidP="00000000" w:rsidRDefault="00000000" w:rsidRPr="00000000" w14:paraId="000000C6">
      <w:pPr>
        <w:spacing w:line="360" w:lineRule="auto"/>
        <w:ind w:firstLine="720"/>
        <w:rPr>
          <w:sz w:val="24"/>
          <w:szCs w:val="24"/>
        </w:rPr>
      </w:pPr>
      <w:r w:rsidDel="00000000" w:rsidR="00000000" w:rsidRPr="00000000">
        <w:rPr>
          <w:sz w:val="24"/>
          <w:szCs w:val="24"/>
          <w:rtl w:val="0"/>
        </w:rPr>
        <w:t xml:space="preserve">Scrum est une méthodologie de gestion de projet agile qui se base sur des cycles de travail itératifs appelés « sprints ». Il implique un Product Owner, un Scrum Master, une équipe de développement et utilise des événements tels que les réunions quotidiennes, les revues de sprint et les rétrospectives de sprint pour favoriser la collaboration, la transparence et la livraison régulière de fonctionnalités de haute qualité. Le Scrum permet aux équipes de répondre rapidement aux changements et de livrer de la valeur plus rapidement. </w:t>
      </w:r>
    </w:p>
    <w:p w:rsidR="00000000" w:rsidDel="00000000" w:rsidP="00000000" w:rsidRDefault="00000000" w:rsidRPr="00000000" w14:paraId="000000C7">
      <w:pPr>
        <w:pStyle w:val="Heading6"/>
        <w:ind w:firstLine="141.73228346456688"/>
        <w:jc w:val="center"/>
        <w:rPr/>
      </w:pPr>
      <w:bookmarkStart w:colFirst="0" w:colLast="0" w:name="_tl3uo0ns4bhk" w:id="26"/>
      <w:bookmarkEnd w:id="26"/>
      <w:r w:rsidDel="00000000" w:rsidR="00000000" w:rsidRPr="00000000">
        <w:rPr>
          <w:sz w:val="24"/>
          <w:szCs w:val="24"/>
        </w:rPr>
        <w:drawing>
          <wp:inline distB="114300" distT="114300" distL="114300" distR="114300">
            <wp:extent cx="5731200" cy="3822700"/>
            <wp:effectExtent b="0" l="0" r="0" t="0"/>
            <wp:docPr id="2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rPr>
          <w:sz w:val="24"/>
          <w:szCs w:val="24"/>
          <w:rtl w:val="0"/>
        </w:rPr>
        <w:t xml:space="preserve">Figure 7  : </w:t>
      </w:r>
      <w:r w:rsidDel="00000000" w:rsidR="00000000" w:rsidRPr="00000000">
        <w:rPr>
          <w:rtl w:val="0"/>
        </w:rPr>
        <w:t xml:space="preserve">Les phases d'une méthode Scrum</w:t>
      </w:r>
    </w:p>
    <w:p w:rsidR="00000000" w:rsidDel="00000000" w:rsidP="00000000" w:rsidRDefault="00000000" w:rsidRPr="00000000" w14:paraId="000000C8">
      <w:pPr>
        <w:ind w:firstLine="720"/>
        <w:rPr>
          <w:sz w:val="24"/>
          <w:szCs w:val="24"/>
        </w:rPr>
      </w:pPr>
      <w:r w:rsidDel="00000000" w:rsidR="00000000" w:rsidRPr="00000000">
        <w:rPr>
          <w:rtl w:val="0"/>
        </w:rPr>
      </w:r>
    </w:p>
    <w:p w:rsidR="00000000" w:rsidDel="00000000" w:rsidP="00000000" w:rsidRDefault="00000000" w:rsidRPr="00000000" w14:paraId="000000C9">
      <w:pPr>
        <w:ind w:firstLine="0"/>
        <w:rPr>
          <w:b w:val="1"/>
          <w:color w:val="1f497d"/>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CA">
      <w:pPr>
        <w:ind w:firstLine="0"/>
        <w:rPr>
          <w:b w:val="1"/>
          <w:color w:val="1f497d"/>
          <w:sz w:val="36"/>
          <w:szCs w:val="36"/>
        </w:rPr>
      </w:pPr>
      <w:r w:rsidDel="00000000" w:rsidR="00000000" w:rsidRPr="00000000">
        <w:rPr>
          <w:rtl w:val="0"/>
        </w:rPr>
      </w:r>
    </w:p>
    <w:p w:rsidR="00000000" w:rsidDel="00000000" w:rsidP="00000000" w:rsidRDefault="00000000" w:rsidRPr="00000000" w14:paraId="000000CB">
      <w:pPr>
        <w:ind w:firstLine="0"/>
        <w:rPr>
          <w:b w:val="1"/>
          <w:color w:val="1f497d"/>
          <w:sz w:val="36"/>
          <w:szCs w:val="36"/>
        </w:rPr>
      </w:pPr>
      <w:r w:rsidDel="00000000" w:rsidR="00000000" w:rsidRPr="00000000">
        <w:rPr>
          <w:b w:val="1"/>
          <w:color w:val="1f497d"/>
          <w:sz w:val="36"/>
          <w:szCs w:val="36"/>
          <w:rtl w:val="0"/>
        </w:rPr>
        <w:t xml:space="preserve">Planification</w:t>
      </w:r>
    </w:p>
    <w:p w:rsidR="00000000" w:rsidDel="00000000" w:rsidP="00000000" w:rsidRDefault="00000000" w:rsidRPr="00000000" w14:paraId="000000CC">
      <w:pPr>
        <w:ind w:firstLine="720"/>
        <w:jc w:val="both"/>
        <w:rPr>
          <w:sz w:val="24"/>
          <w:szCs w:val="24"/>
        </w:rPr>
      </w:pPr>
      <w:r w:rsidDel="00000000" w:rsidR="00000000" w:rsidRPr="00000000">
        <w:rPr>
          <w:sz w:val="24"/>
          <w:szCs w:val="24"/>
          <w:rtl w:val="0"/>
        </w:rPr>
        <w:t xml:space="preserve">Avant d'entamer notre projet, il est essentiel d'élaborer un plan détaillé de toutes les tâches à accomplir en utilisant les méthodologies de travail que nous avons présentées précédemment. Cette planification permet de définir les objectifs, les exigences, les ressources et les délais nécessaires pour mener à bien le projet.</w:t>
      </w:r>
    </w:p>
    <w:p w:rsidR="00000000" w:rsidDel="00000000" w:rsidP="00000000" w:rsidRDefault="00000000" w:rsidRPr="00000000" w14:paraId="000000CD">
      <w:pPr>
        <w:ind w:firstLine="720"/>
        <w:jc w:val="both"/>
        <w:rPr>
          <w:sz w:val="24"/>
          <w:szCs w:val="24"/>
        </w:rPr>
      </w:pPr>
      <w:r w:rsidDel="00000000" w:rsidR="00000000" w:rsidRPr="00000000">
        <w:rPr>
          <w:rtl w:val="0"/>
        </w:rPr>
      </w:r>
    </w:p>
    <w:p w:rsidR="00000000" w:rsidDel="00000000" w:rsidP="00000000" w:rsidRDefault="00000000" w:rsidRPr="00000000" w14:paraId="000000CE">
      <w:pPr>
        <w:pStyle w:val="Heading2"/>
        <w:spacing w:line="360" w:lineRule="auto"/>
        <w:rPr>
          <w:color w:val="1c4587"/>
        </w:rPr>
      </w:pPr>
      <w:bookmarkStart w:colFirst="0" w:colLast="0" w:name="_80gxquq0m7hn" w:id="27"/>
      <w:bookmarkEnd w:id="27"/>
      <w:r w:rsidDel="00000000" w:rsidR="00000000" w:rsidRPr="00000000">
        <w:rPr>
          <w:color w:val="1c4587"/>
          <w:rtl w:val="0"/>
        </w:rPr>
        <w:t xml:space="preserve">Diagramme de Gantt</w:t>
      </w:r>
    </w:p>
    <w:p w:rsidR="00000000" w:rsidDel="00000000" w:rsidP="00000000" w:rsidRDefault="00000000" w:rsidRPr="00000000" w14:paraId="000000CF">
      <w:pPr>
        <w:ind w:firstLine="720"/>
        <w:rPr>
          <w:sz w:val="24"/>
          <w:szCs w:val="24"/>
        </w:rPr>
      </w:pPr>
      <w:r w:rsidDel="00000000" w:rsidR="00000000" w:rsidRPr="00000000">
        <w:rPr>
          <w:sz w:val="24"/>
          <w:szCs w:val="24"/>
          <w:rtl w:val="0"/>
        </w:rPr>
        <w:t xml:space="preserve">Un diagramme de Gantt est un outil de gestion de projet qui montre la planification de toutes les tâches d'un projet sur une ligne de temps. </w:t>
      </w:r>
    </w:p>
    <w:p w:rsidR="00000000" w:rsidDel="00000000" w:rsidP="00000000" w:rsidRDefault="00000000" w:rsidRPr="00000000" w14:paraId="000000D0">
      <w:pPr>
        <w:ind w:firstLine="720"/>
        <w:rPr>
          <w:sz w:val="24"/>
          <w:szCs w:val="24"/>
        </w:rPr>
      </w:pPr>
      <w:r w:rsidDel="00000000" w:rsidR="00000000" w:rsidRPr="00000000">
        <w:rPr>
          <w:rtl w:val="0"/>
        </w:rPr>
      </w:r>
    </w:p>
    <w:p w:rsidR="00000000" w:rsidDel="00000000" w:rsidP="00000000" w:rsidRDefault="00000000" w:rsidRPr="00000000" w14:paraId="000000D1">
      <w:pPr>
        <w:pStyle w:val="Heading2"/>
        <w:spacing w:line="360" w:lineRule="auto"/>
        <w:rPr>
          <w:sz w:val="24"/>
          <w:szCs w:val="24"/>
        </w:rPr>
      </w:pPr>
      <w:bookmarkStart w:colFirst="0" w:colLast="0" w:name="_kwg3jsdt7z96" w:id="28"/>
      <w:bookmarkEnd w:id="28"/>
      <w:r w:rsidDel="00000000" w:rsidR="00000000" w:rsidRPr="00000000">
        <w:rPr>
          <w:color w:val="1f497d"/>
        </w:rPr>
        <w:drawing>
          <wp:inline distB="114300" distT="114300" distL="114300" distR="114300">
            <wp:extent cx="5648325" cy="2990850"/>
            <wp:effectExtent b="0" l="0" r="0" t="0"/>
            <wp:docPr id="34" name="image30.png"/>
            <a:graphic>
              <a:graphicData uri="http://schemas.openxmlformats.org/drawingml/2006/picture">
                <pic:pic>
                  <pic:nvPicPr>
                    <pic:cNvPr id="0" name="image30.png"/>
                    <pic:cNvPicPr preferRelativeResize="0"/>
                  </pic:nvPicPr>
                  <pic:blipFill>
                    <a:blip r:embed="rId17"/>
                    <a:srcRect b="0" l="1495" r="0" t="1719"/>
                    <a:stretch>
                      <a:fillRect/>
                    </a:stretch>
                  </pic:blipFill>
                  <pic:spPr>
                    <a:xfrm>
                      <a:off x="0" y="0"/>
                      <a:ext cx="56483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6"/>
        <w:jc w:val="center"/>
        <w:rPr/>
      </w:pPr>
      <w:bookmarkStart w:colFirst="0" w:colLast="0" w:name="_jllrf753cwry" w:id="29"/>
      <w:bookmarkEnd w:id="29"/>
      <w:r w:rsidDel="00000000" w:rsidR="00000000" w:rsidRPr="00000000">
        <w:rPr>
          <w:rtl w:val="0"/>
        </w:rPr>
        <w:t xml:space="preserve">Figure 8 : Diagramme de Gantt</w:t>
      </w: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spacing w:line="480" w:lineRule="auto"/>
        <w:rPr>
          <w:b w:val="1"/>
          <w:color w:val="1f497d"/>
          <w:sz w:val="42"/>
          <w:szCs w:val="42"/>
        </w:rPr>
      </w:pPr>
      <w:bookmarkStart w:colFirst="0" w:colLast="0" w:name="_nmfc8n59h8vs" w:id="30"/>
      <w:bookmarkEnd w:id="30"/>
      <w:r w:rsidDel="00000000" w:rsidR="00000000" w:rsidRPr="00000000">
        <w:rPr>
          <w:rtl w:val="0"/>
        </w:rPr>
      </w:r>
    </w:p>
    <w:p w:rsidR="00000000" w:rsidDel="00000000" w:rsidP="00000000" w:rsidRDefault="00000000" w:rsidRPr="00000000" w14:paraId="000000D4">
      <w:pPr>
        <w:pStyle w:val="Heading1"/>
        <w:spacing w:line="480" w:lineRule="auto"/>
        <w:rPr>
          <w:b w:val="1"/>
          <w:color w:val="1f497d"/>
          <w:sz w:val="42"/>
          <w:szCs w:val="42"/>
        </w:rPr>
      </w:pPr>
      <w:bookmarkStart w:colFirst="0" w:colLast="0" w:name="_bcspqrkc4s1s" w:id="31"/>
      <w:bookmarkEnd w:id="31"/>
      <w:r w:rsidDel="00000000" w:rsidR="00000000" w:rsidRPr="00000000">
        <w:rPr>
          <w:b w:val="1"/>
          <w:color w:val="1f497d"/>
          <w:sz w:val="42"/>
          <w:szCs w:val="42"/>
          <w:rtl w:val="0"/>
        </w:rPr>
        <w:t xml:space="preserve">Branche fonctionnelle</w:t>
      </w:r>
    </w:p>
    <w:p w:rsidR="00000000" w:rsidDel="00000000" w:rsidP="00000000" w:rsidRDefault="00000000" w:rsidRPr="00000000" w14:paraId="000000D5">
      <w:pPr>
        <w:ind w:firstLine="720"/>
        <w:rPr>
          <w:color w:val="1c4587"/>
        </w:rPr>
      </w:pPr>
      <w:r w:rsidDel="00000000" w:rsidR="00000000" w:rsidRPr="00000000">
        <w:rPr>
          <w:sz w:val="24"/>
          <w:szCs w:val="24"/>
          <w:rtl w:val="0"/>
        </w:rPr>
        <w:t xml:space="preserve">Dans cette phase de capture des besoins fonctionnels de notre plateforme de gestion de projets et d’apprentissage, nous utilisons une approche centrée sur l’utilisateur. En nous appuyant sur des outils tels que la carte d’empathie et la définition du problème, ainsi que sur des techniques d’idéation, nous identifions les besoins spécifiques des formateurs. La modélisation UML, à travers des diagrammes de cas d’utilisation et de classes, vient ensuite formaliser et structurer ces besoins.</w:t>
      </w:r>
      <w:r w:rsidDel="00000000" w:rsidR="00000000" w:rsidRPr="00000000">
        <w:rPr>
          <w:rtl w:val="0"/>
        </w:rPr>
      </w:r>
    </w:p>
    <w:p w:rsidR="00000000" w:rsidDel="00000000" w:rsidP="00000000" w:rsidRDefault="00000000" w:rsidRPr="00000000" w14:paraId="000000D6">
      <w:pPr>
        <w:pStyle w:val="Heading3"/>
        <w:rPr>
          <w:color w:val="1c4587"/>
        </w:rPr>
      </w:pPr>
      <w:bookmarkStart w:colFirst="0" w:colLast="0" w:name="_fv21vxy7vi41" w:id="32"/>
      <w:bookmarkEnd w:id="32"/>
      <w:r w:rsidDel="00000000" w:rsidR="00000000" w:rsidRPr="00000000">
        <w:rPr>
          <w:color w:val="1c4587"/>
          <w:rtl w:val="0"/>
        </w:rPr>
        <w:t xml:space="preserve">Empathie : Formateur </w:t>
      </w:r>
    </w:p>
    <w:p w:rsidR="00000000" w:rsidDel="00000000" w:rsidP="00000000" w:rsidRDefault="00000000" w:rsidRPr="00000000" w14:paraId="000000D7">
      <w:pPr>
        <w:ind w:firstLine="720"/>
        <w:rPr/>
      </w:pPr>
      <w:r w:rsidDel="00000000" w:rsidR="00000000" w:rsidRPr="00000000">
        <w:rPr>
          <w:sz w:val="24"/>
          <w:szCs w:val="24"/>
          <w:rtl w:val="0"/>
        </w:rPr>
        <w:t xml:space="preserve">Une séance d’empathie a été réalisée avec les formateurs de centre solicode le 23 fevrier 2024.</w:t>
      </w:r>
      <w:r w:rsidDel="00000000" w:rsidR="00000000" w:rsidRPr="00000000">
        <w:rPr>
          <w:rtl w:val="0"/>
        </w:rPr>
      </w:r>
    </w:p>
    <w:p w:rsidR="00000000" w:rsidDel="00000000" w:rsidP="00000000" w:rsidRDefault="00000000" w:rsidRPr="00000000" w14:paraId="000000D8">
      <w:pPr>
        <w:ind w:firstLine="72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4719638" cy="3544181"/>
            <wp:effectExtent b="0" l="0" r="0" t="0"/>
            <wp:wrapTopAndBottom distB="114300" distT="114300"/>
            <wp:docPr id="25" name="image26.png"/>
            <a:graphic>
              <a:graphicData uri="http://schemas.openxmlformats.org/drawingml/2006/picture">
                <pic:pic>
                  <pic:nvPicPr>
                    <pic:cNvPr id="0" name="image26.png"/>
                    <pic:cNvPicPr preferRelativeResize="0"/>
                  </pic:nvPicPr>
                  <pic:blipFill>
                    <a:blip r:embed="rId18"/>
                    <a:srcRect b="0" l="1993" r="0" t="1740"/>
                    <a:stretch>
                      <a:fillRect/>
                    </a:stretch>
                  </pic:blipFill>
                  <pic:spPr>
                    <a:xfrm>
                      <a:off x="0" y="0"/>
                      <a:ext cx="4719638" cy="3544181"/>
                    </a:xfrm>
                    <a:prstGeom prst="rect"/>
                    <a:ln/>
                  </pic:spPr>
                </pic:pic>
              </a:graphicData>
            </a:graphic>
          </wp:anchor>
        </w:drawing>
      </w:r>
    </w:p>
    <w:p w:rsidR="00000000" w:rsidDel="00000000" w:rsidP="00000000" w:rsidRDefault="00000000" w:rsidRPr="00000000" w14:paraId="000000D9">
      <w:pPr>
        <w:pStyle w:val="Heading6"/>
        <w:jc w:val="center"/>
        <w:rPr/>
      </w:pPr>
      <w:bookmarkStart w:colFirst="0" w:colLast="0" w:name="_duqmvzaqktmv" w:id="33"/>
      <w:bookmarkEnd w:id="33"/>
      <w:r w:rsidDel="00000000" w:rsidR="00000000" w:rsidRPr="00000000">
        <w:rPr>
          <w:rtl w:val="0"/>
        </w:rPr>
        <w:t xml:space="preserve">Figure 9 : Carte d’empathie </w:t>
      </w:r>
      <w:r w:rsidDel="00000000" w:rsidR="00000000" w:rsidRPr="00000000">
        <w:rPr>
          <w:color w:val="434343"/>
          <w:rtl w:val="0"/>
        </w:rPr>
        <w:t xml:space="preserve">Formateur</w:t>
      </w:r>
      <w:r w:rsidDel="00000000" w:rsidR="00000000" w:rsidRPr="00000000">
        <w:rPr>
          <w:rtl w:val="0"/>
        </w:rPr>
      </w:r>
    </w:p>
    <w:p w:rsidR="00000000" w:rsidDel="00000000" w:rsidP="00000000" w:rsidRDefault="00000000" w:rsidRPr="00000000" w14:paraId="000000DA">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b w:val="1"/>
          <w:color w:val="0f0f0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B">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Que dit-il ?</w:t>
      </w:r>
    </w:p>
    <w:p w:rsidR="00000000" w:rsidDel="00000000" w:rsidP="00000000" w:rsidRDefault="00000000" w:rsidRPr="00000000" w14:paraId="000000DC">
      <w:pPr>
        <w:widowControl w:val="0"/>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jc w:val="both"/>
      </w:pPr>
      <w:r w:rsidDel="00000000" w:rsidR="00000000" w:rsidRPr="00000000">
        <w:rPr>
          <w:rFonts w:ascii="Roboto" w:cs="Roboto" w:eastAsia="Roboto" w:hAnsi="Roboto"/>
          <w:color w:val="0f0f0f"/>
          <w:sz w:val="24"/>
          <w:szCs w:val="24"/>
          <w:rtl w:val="0"/>
        </w:rPr>
        <w:t xml:space="preserve">Ils devraient fournir une appréciation spécifique et personnalisée pour la validation des brief et des projets.</w:t>
      </w:r>
    </w:p>
    <w:p w:rsidR="00000000" w:rsidDel="00000000" w:rsidP="00000000" w:rsidRDefault="00000000" w:rsidRPr="00000000" w14:paraId="000000DD">
      <w:pPr>
        <w:widowControl w:val="0"/>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pPr>
      <w:r w:rsidDel="00000000" w:rsidR="00000000" w:rsidRPr="00000000">
        <w:rPr>
          <w:rFonts w:ascii="Roboto" w:cs="Roboto" w:eastAsia="Roboto" w:hAnsi="Roboto"/>
          <w:color w:val="0f0f0f"/>
          <w:sz w:val="24"/>
          <w:szCs w:val="24"/>
          <w:rtl w:val="0"/>
        </w:rPr>
        <w:t xml:space="preserve">Ils ne savent pas s'il y a desapprenants rencontrant des défis dans leur réalisation de projets.</w:t>
      </w:r>
    </w:p>
    <w:p w:rsidR="00000000" w:rsidDel="00000000" w:rsidP="00000000" w:rsidRDefault="00000000" w:rsidRPr="00000000" w14:paraId="000000DE">
      <w:pPr>
        <w:widowControl w:val="0"/>
        <w:numPr>
          <w:ilvl w:val="0"/>
          <w:numId w:val="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jc w:val="both"/>
      </w:pPr>
      <w:r w:rsidDel="00000000" w:rsidR="00000000" w:rsidRPr="00000000">
        <w:rPr>
          <w:rFonts w:ascii="Roboto" w:cs="Roboto" w:eastAsia="Roboto" w:hAnsi="Roboto"/>
          <w:color w:val="0f0f0f"/>
          <w:sz w:val="24"/>
          <w:szCs w:val="24"/>
          <w:rtl w:val="0"/>
        </w:rPr>
        <w:t xml:space="preserve">Il rencontre des défis pour le suivi de l'avancement des compétences des apprenants.</w:t>
      </w:r>
      <w:r w:rsidDel="00000000" w:rsidR="00000000" w:rsidRPr="00000000">
        <w:rPr>
          <w:rtl w:val="0"/>
        </w:rPr>
      </w:r>
    </w:p>
    <w:p w:rsidR="00000000" w:rsidDel="00000000" w:rsidP="00000000" w:rsidRDefault="00000000" w:rsidRPr="00000000" w14:paraId="000000DF">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Que fait-il ?</w:t>
      </w:r>
    </w:p>
    <w:p w:rsidR="00000000" w:rsidDel="00000000" w:rsidP="00000000" w:rsidRDefault="00000000" w:rsidRPr="00000000" w14:paraId="000000E0">
      <w:pPr>
        <w:widowControl w:val="0"/>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Roboto" w:cs="Roboto" w:eastAsia="Roboto" w:hAnsi="Roboto"/>
          <w:color w:val="0f0f0f"/>
          <w:sz w:val="24"/>
          <w:szCs w:val="24"/>
          <w:rtl w:val="0"/>
        </w:rPr>
        <w:t xml:space="preserve">Nous utilisons Trello et Excel pour la gestion des tâches.</w:t>
      </w:r>
    </w:p>
    <w:p w:rsidR="00000000" w:rsidDel="00000000" w:rsidP="00000000" w:rsidRDefault="00000000" w:rsidRPr="00000000" w14:paraId="000000E1">
      <w:pPr>
        <w:widowControl w:val="0"/>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sectPr>
          <w:headerReference r:id="rId19" w:type="default"/>
          <w:headerReference r:id="rId20" w:type="first"/>
          <w:footerReference r:id="rId21" w:type="default"/>
          <w:footerReference r:id="rId22" w:type="first"/>
          <w:pgSz w:h="16834" w:w="11909" w:orient="portrait"/>
          <w:pgMar w:bottom="0" w:top="1133.8582677165355" w:left="1440" w:right="1440" w:header="720" w:footer="720"/>
          <w:pgNumType w:start="1"/>
          <w:titlePg w:val="1"/>
        </w:sectPr>
      </w:pPr>
      <w:r w:rsidDel="00000000" w:rsidR="00000000" w:rsidRPr="00000000">
        <w:rPr>
          <w:rFonts w:ascii="Trebuchet MS" w:cs="Trebuchet MS" w:eastAsia="Trebuchet MS" w:hAnsi="Trebuchet MS"/>
          <w:color w:val="0f0f0f"/>
          <w:sz w:val="24"/>
          <w:szCs w:val="24"/>
          <w:highlight w:val="white"/>
          <w:rtl w:val="0"/>
        </w:rPr>
        <w:t xml:space="preserve">Nous travaillons avec GitHub et Google Drive pour l'affectation des projets et des briefs.</w:t>
      </w:r>
      <w:r w:rsidDel="00000000" w:rsidR="00000000" w:rsidRPr="00000000">
        <w:rPr>
          <w:rtl w:val="0"/>
        </w:rPr>
      </w:r>
    </w:p>
    <w:p w:rsidR="00000000" w:rsidDel="00000000" w:rsidP="00000000" w:rsidRDefault="00000000" w:rsidRPr="00000000" w14:paraId="000000E2">
      <w:pPr>
        <w:pStyle w:val="Heading2"/>
        <w:rPr>
          <w:color w:val="1f497d"/>
        </w:rPr>
      </w:pPr>
      <w:bookmarkStart w:colFirst="0" w:colLast="0" w:name="_8wzq54387zf8" w:id="34"/>
      <w:bookmarkEnd w:id="34"/>
      <w:r w:rsidDel="00000000" w:rsidR="00000000" w:rsidRPr="00000000">
        <w:rPr>
          <w:color w:val="1f497d"/>
          <w:rtl w:val="0"/>
        </w:rPr>
        <w:t xml:space="preserve">Définir le problème</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ind w:right="460"/>
        <w:jc w:val="center"/>
        <w:rPr>
          <w:sz w:val="24"/>
          <w:szCs w:val="24"/>
        </w:rPr>
      </w:pPr>
      <w:r w:rsidDel="00000000" w:rsidR="00000000" w:rsidRPr="00000000">
        <w:rPr>
          <w:sz w:val="24"/>
          <w:szCs w:val="24"/>
        </w:rPr>
        <w:drawing>
          <wp:inline distB="114300" distT="114300" distL="114300" distR="114300">
            <wp:extent cx="2511562" cy="2511562"/>
            <wp:effectExtent b="0" l="0" r="0" t="0"/>
            <wp:docPr id="3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2511562" cy="251156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6"/>
        <w:pBdr>
          <w:top w:color="auto" w:space="0" w:sz="0" w:val="none"/>
          <w:left w:color="auto" w:space="0" w:sz="0" w:val="none"/>
          <w:bottom w:color="auto" w:space="0" w:sz="0" w:val="none"/>
          <w:right w:color="auto" w:space="0" w:sz="0" w:val="none"/>
          <w:between w:color="auto" w:space="0" w:sz="0" w:val="none"/>
        </w:pBdr>
        <w:ind w:right="460"/>
        <w:jc w:val="center"/>
        <w:rPr/>
      </w:pPr>
      <w:bookmarkStart w:colFirst="0" w:colLast="0" w:name="_4st0gma90p6" w:id="35"/>
      <w:bookmarkEnd w:id="35"/>
      <w:r w:rsidDel="00000000" w:rsidR="00000000" w:rsidRPr="00000000">
        <w:rPr>
          <w:rtl w:val="0"/>
        </w:rPr>
        <w:t xml:space="preserve">Figure 10 : Schéma définir le problème</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ind w:right="460"/>
        <w:jc w:val="center"/>
        <w:rPr>
          <w:sz w:val="24"/>
          <w:szCs w:val="24"/>
        </w:rPr>
      </w:pPr>
      <w:r w:rsidDel="00000000" w:rsidR="00000000" w:rsidRPr="00000000">
        <w:rPr>
          <w:rtl w:val="0"/>
        </w:rPr>
      </w:r>
    </w:p>
    <w:p w:rsidR="00000000" w:rsidDel="00000000" w:rsidP="00000000" w:rsidRDefault="00000000" w:rsidRPr="00000000" w14:paraId="000000E6">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240" w:line="288" w:lineRule="auto"/>
        <w:ind w:left="720" w:hanging="360"/>
        <w:jc w:val="both"/>
      </w:pPr>
      <w:r w:rsidDel="00000000" w:rsidR="00000000" w:rsidRPr="00000000">
        <w:rPr>
          <w:rFonts w:ascii="Roboto" w:cs="Roboto" w:eastAsia="Roboto" w:hAnsi="Roboto"/>
          <w:b w:val="1"/>
          <w:sz w:val="24"/>
          <w:szCs w:val="24"/>
          <w:rtl w:val="0"/>
        </w:rPr>
        <w:t xml:space="preserve">Manque d’harmonisation des critères d’évaluation :</w:t>
      </w:r>
      <w:r w:rsidDel="00000000" w:rsidR="00000000" w:rsidRPr="00000000">
        <w:rPr>
          <w:rFonts w:ascii="Roboto" w:cs="Roboto" w:eastAsia="Roboto" w:hAnsi="Roboto"/>
          <w:sz w:val="24"/>
          <w:szCs w:val="24"/>
          <w:rtl w:val="0"/>
        </w:rPr>
        <w:t xml:space="preserve"> Les formateurs soulignent la nécessité de critères clairs et uniformes pour garantir une évaluation objective et équitable des projets.</w:t>
      </w:r>
    </w:p>
    <w:p w:rsidR="00000000" w:rsidDel="00000000" w:rsidP="00000000" w:rsidRDefault="00000000" w:rsidRPr="00000000" w14:paraId="000000E7">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Dispersion des outils de suivi et de communication :</w:t>
      </w:r>
      <w:r w:rsidDel="00000000" w:rsidR="00000000" w:rsidRPr="00000000">
        <w:rPr>
          <w:rFonts w:ascii="Roboto" w:cs="Roboto" w:eastAsia="Roboto" w:hAnsi="Roboto"/>
          <w:sz w:val="24"/>
          <w:szCs w:val="24"/>
          <w:rtl w:val="0"/>
        </w:rPr>
        <w:t xml:space="preserve"> L’utilisation d’outils disparates (GitHub, Google Drive, Trello, Excel) complexifie la gestion des projets et la communication avec les apprenants.</w:t>
      </w:r>
    </w:p>
    <w:p w:rsidR="00000000" w:rsidDel="00000000" w:rsidP="00000000" w:rsidRDefault="00000000" w:rsidRPr="00000000" w14:paraId="000000E8">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Incohérence des niveaux de validation :</w:t>
      </w:r>
      <w:r w:rsidDel="00000000" w:rsidR="00000000" w:rsidRPr="00000000">
        <w:rPr>
          <w:rFonts w:ascii="Roboto" w:cs="Roboto" w:eastAsia="Roboto" w:hAnsi="Roboto"/>
          <w:sz w:val="24"/>
          <w:szCs w:val="24"/>
          <w:rtl w:val="0"/>
        </w:rPr>
        <w:t xml:space="preserve"> La multitude de niveaux de validation (“Basic”, “Standard”, “Premium”, “Live coding”, etc.) engendre confusion et manque de cohérence dans l’évaluation des compétences.</w:t>
      </w:r>
    </w:p>
    <w:p w:rsidR="00000000" w:rsidDel="00000000" w:rsidP="00000000" w:rsidRDefault="00000000" w:rsidRPr="00000000" w14:paraId="000000E9">
      <w:pPr>
        <w:numPr>
          <w:ilvl w:val="0"/>
          <w:numId w:val="12"/>
        </w:numPr>
        <w:pBdr>
          <w:top w:color="auto" w:space="0" w:sz="0" w:val="none"/>
          <w:left w:color="auto" w:space="0" w:sz="0" w:val="none"/>
          <w:bottom w:color="auto" w:space="0" w:sz="0" w:val="none"/>
          <w:right w:color="auto" w:space="0" w:sz="0" w:val="none"/>
          <w:between w:color="auto" w:space="0" w:sz="0" w:val="none"/>
        </w:pBdr>
        <w:spacing w:after="400" w:before="0" w:beforeAutospacing="0" w:line="288" w:lineRule="auto"/>
        <w:ind w:left="720" w:hanging="360"/>
        <w:jc w:val="both"/>
      </w:pPr>
      <w:r w:rsidDel="00000000" w:rsidR="00000000" w:rsidRPr="00000000">
        <w:rPr>
          <w:rFonts w:ascii="Roboto" w:cs="Roboto" w:eastAsia="Roboto" w:hAnsi="Roboto"/>
          <w:b w:val="1"/>
          <w:sz w:val="24"/>
          <w:szCs w:val="24"/>
          <w:rtl w:val="0"/>
        </w:rPr>
        <w:t xml:space="preserve">Difficultés à identifier les apprenants en difficulté :</w:t>
      </w:r>
      <w:r w:rsidDel="00000000" w:rsidR="00000000" w:rsidRPr="00000000">
        <w:rPr>
          <w:rFonts w:ascii="Roboto" w:cs="Roboto" w:eastAsia="Roboto" w:hAnsi="Roboto"/>
          <w:sz w:val="24"/>
          <w:szCs w:val="24"/>
          <w:rtl w:val="0"/>
        </w:rPr>
        <w:t xml:space="preserve"> Les formateurs manquent d’outils performants pour détecter rapidement les apprenants en besoin de soutien et suivre leur progression.</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ind w:right="460" w:firstLine="720"/>
        <w:rPr>
          <w:sz w:val="24"/>
          <w:szCs w:val="24"/>
        </w:rPr>
      </w:pP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ind w:right="460"/>
        <w:jc w:val="center"/>
        <w:rPr>
          <w:sz w:val="24"/>
          <w:szCs w:val="24"/>
        </w:rPr>
      </w:pPr>
      <w:r w:rsidDel="00000000" w:rsidR="00000000" w:rsidRPr="00000000">
        <w:rPr>
          <w:rtl w:val="0"/>
        </w:rPr>
      </w:r>
    </w:p>
    <w:p w:rsidR="00000000" w:rsidDel="00000000" w:rsidP="00000000" w:rsidRDefault="00000000" w:rsidRPr="00000000" w14:paraId="000000EC">
      <w:pPr>
        <w:pStyle w:val="Heading2"/>
        <w:rPr>
          <w:color w:val="1f497d"/>
        </w:rPr>
      </w:pPr>
      <w:bookmarkStart w:colFirst="0" w:colLast="0" w:name="_wy6lqbt8g9kd" w:id="36"/>
      <w:bookmarkEnd w:id="36"/>
      <w:r w:rsidDel="00000000" w:rsidR="00000000" w:rsidRPr="00000000">
        <w:rPr>
          <w:color w:val="1f497d"/>
          <w:rtl w:val="0"/>
        </w:rPr>
        <w:t xml:space="preserve">Idéation</w:t>
      </w:r>
    </w:p>
    <w:p w:rsidR="00000000" w:rsidDel="00000000" w:rsidP="00000000" w:rsidRDefault="00000000" w:rsidRPr="00000000" w14:paraId="000000ED">
      <w:pPr>
        <w:ind w:firstLine="720"/>
        <w:jc w:val="center"/>
        <w:rPr>
          <w:sz w:val="24"/>
          <w:szCs w:val="24"/>
        </w:rPr>
      </w:pPr>
      <w:r w:rsidDel="00000000" w:rsidR="00000000" w:rsidRPr="00000000">
        <w:rPr>
          <w:sz w:val="24"/>
          <w:szCs w:val="24"/>
        </w:rPr>
        <w:drawing>
          <wp:inline distB="114300" distT="114300" distL="114300" distR="114300">
            <wp:extent cx="3106575" cy="3106575"/>
            <wp:effectExtent b="0" l="0" r="0" t="0"/>
            <wp:docPr id="1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106575" cy="31065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firstLine="720"/>
        <w:jc w:val="center"/>
        <w:rPr>
          <w:sz w:val="24"/>
          <w:szCs w:val="24"/>
        </w:rPr>
      </w:pPr>
      <w:r w:rsidDel="00000000" w:rsidR="00000000" w:rsidRPr="00000000">
        <w:rPr>
          <w:rtl w:val="0"/>
        </w:rPr>
      </w:r>
    </w:p>
    <w:p w:rsidR="00000000" w:rsidDel="00000000" w:rsidP="00000000" w:rsidRDefault="00000000" w:rsidRPr="00000000" w14:paraId="000000EF">
      <w:pPr>
        <w:pStyle w:val="Heading6"/>
        <w:pBdr>
          <w:top w:color="auto" w:space="0" w:sz="0" w:val="none"/>
          <w:left w:color="auto" w:space="0" w:sz="0" w:val="none"/>
          <w:bottom w:color="auto" w:space="0" w:sz="0" w:val="none"/>
          <w:right w:color="auto" w:space="0" w:sz="0" w:val="none"/>
          <w:between w:color="auto" w:space="0" w:sz="0" w:val="none"/>
        </w:pBdr>
        <w:ind w:right="460"/>
        <w:jc w:val="center"/>
        <w:rPr/>
      </w:pPr>
      <w:bookmarkStart w:colFirst="0" w:colLast="0" w:name="_fesofjd9otu6" w:id="37"/>
      <w:bookmarkEnd w:id="37"/>
      <w:r w:rsidDel="00000000" w:rsidR="00000000" w:rsidRPr="00000000">
        <w:rPr>
          <w:rtl w:val="0"/>
        </w:rPr>
        <w:t xml:space="preserve">Figure 11 : Idéation</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ind w:right="460"/>
        <w:jc w:val="center"/>
        <w:rPr>
          <w:sz w:val="24"/>
          <w:szCs w:val="24"/>
        </w:rPr>
      </w:pPr>
      <w:r w:rsidDel="00000000" w:rsidR="00000000" w:rsidRPr="00000000">
        <w:rPr>
          <w:rtl w:val="0"/>
        </w:rPr>
      </w:r>
    </w:p>
    <w:p w:rsidR="00000000" w:rsidDel="00000000" w:rsidP="00000000" w:rsidRDefault="00000000" w:rsidRPr="00000000" w14:paraId="000000F1">
      <w:pPr>
        <w:ind w:left="0" w:firstLine="0"/>
        <w:rPr>
          <w:sz w:val="24"/>
          <w:szCs w:val="24"/>
        </w:rPr>
      </w:pPr>
      <w:r w:rsidDel="00000000" w:rsidR="00000000" w:rsidRPr="00000000">
        <w:rPr>
          <w:sz w:val="24"/>
          <w:szCs w:val="24"/>
          <w:rtl w:val="0"/>
        </w:rPr>
        <w:t xml:space="preserve">Créer une application web conviviale pour le centre Solicode qui permettra aux formateurs de :</w:t>
      </w:r>
    </w:p>
    <w:p w:rsidR="00000000" w:rsidDel="00000000" w:rsidP="00000000" w:rsidRDefault="00000000" w:rsidRPr="00000000" w14:paraId="000000F2">
      <w:pPr>
        <w:numPr>
          <w:ilvl w:val="0"/>
          <w:numId w:val="4"/>
        </w:numPr>
        <w:ind w:left="720" w:hanging="360"/>
        <w:rPr>
          <w:sz w:val="24"/>
          <w:szCs w:val="24"/>
        </w:rPr>
      </w:pPr>
      <w:r w:rsidDel="00000000" w:rsidR="00000000" w:rsidRPr="00000000">
        <w:rPr>
          <w:b w:val="1"/>
          <w:sz w:val="24"/>
          <w:szCs w:val="24"/>
          <w:rtl w:val="0"/>
        </w:rPr>
        <w:t xml:space="preserve">Créer des projets de formation personnalisés</w:t>
      </w:r>
      <w:r w:rsidDel="00000000" w:rsidR="00000000" w:rsidRPr="00000000">
        <w:rPr>
          <w:sz w:val="24"/>
          <w:szCs w:val="24"/>
          <w:rtl w:val="0"/>
        </w:rPr>
        <w:t xml:space="preserve">: Faciliter la création de projets adaptés aux besoins des apprenants, intégrant les compétences ciblées et permettant de gérer les ressources pédagogiques.</w:t>
      </w:r>
    </w:p>
    <w:p w:rsidR="00000000" w:rsidDel="00000000" w:rsidP="00000000" w:rsidRDefault="00000000" w:rsidRPr="00000000" w14:paraId="000000F3">
      <w:pPr>
        <w:numPr>
          <w:ilvl w:val="0"/>
          <w:numId w:val="4"/>
        </w:numPr>
        <w:ind w:left="720" w:hanging="360"/>
        <w:rPr>
          <w:sz w:val="24"/>
          <w:szCs w:val="24"/>
        </w:rPr>
      </w:pPr>
      <w:r w:rsidDel="00000000" w:rsidR="00000000" w:rsidRPr="00000000">
        <w:rPr>
          <w:b w:val="1"/>
          <w:sz w:val="24"/>
          <w:szCs w:val="24"/>
          <w:rtl w:val="0"/>
        </w:rPr>
        <w:t xml:space="preserve">Affecter les projets aux apprenants</w:t>
      </w:r>
      <w:r w:rsidDel="00000000" w:rsidR="00000000" w:rsidRPr="00000000">
        <w:rPr>
          <w:sz w:val="24"/>
          <w:szCs w:val="24"/>
          <w:rtl w:val="0"/>
        </w:rPr>
        <w:t xml:space="preserve">: Simplifier l'attribution des projets aux apprenants de manière efficace.</w:t>
      </w:r>
    </w:p>
    <w:p w:rsidR="00000000" w:rsidDel="00000000" w:rsidP="00000000" w:rsidRDefault="00000000" w:rsidRPr="00000000" w14:paraId="000000F4">
      <w:pPr>
        <w:numPr>
          <w:ilvl w:val="0"/>
          <w:numId w:val="4"/>
        </w:numPr>
        <w:ind w:left="720" w:hanging="360"/>
        <w:rPr>
          <w:sz w:val="24"/>
          <w:szCs w:val="24"/>
        </w:rPr>
      </w:pPr>
      <w:r w:rsidDel="00000000" w:rsidR="00000000" w:rsidRPr="00000000">
        <w:rPr>
          <w:b w:val="1"/>
          <w:sz w:val="24"/>
          <w:szCs w:val="24"/>
          <w:rtl w:val="0"/>
        </w:rPr>
        <w:t xml:space="preserve">Suivre l'avancement des projets et la progression des apprenants</w:t>
      </w:r>
      <w:r w:rsidDel="00000000" w:rsidR="00000000" w:rsidRPr="00000000">
        <w:rPr>
          <w:sz w:val="24"/>
          <w:szCs w:val="24"/>
          <w:rtl w:val="0"/>
        </w:rPr>
        <w:t xml:space="preserve">: Offrir un outil de suivi précis et un système de retour d'information clair et personnalisé.</w:t>
      </w:r>
    </w:p>
    <w:p w:rsidR="00000000" w:rsidDel="00000000" w:rsidP="00000000" w:rsidRDefault="00000000" w:rsidRPr="00000000" w14:paraId="000000F5">
      <w:pPr>
        <w:numPr>
          <w:ilvl w:val="0"/>
          <w:numId w:val="4"/>
        </w:numPr>
        <w:ind w:left="720" w:hanging="360"/>
        <w:rPr>
          <w:sz w:val="24"/>
          <w:szCs w:val="24"/>
        </w:rPr>
      </w:pPr>
      <w:r w:rsidDel="00000000" w:rsidR="00000000" w:rsidRPr="00000000">
        <w:rPr>
          <w:b w:val="1"/>
          <w:sz w:val="24"/>
          <w:szCs w:val="24"/>
          <w:rtl w:val="0"/>
        </w:rPr>
        <w:t xml:space="preserve">Communiquer facilement avec les apprenants</w:t>
      </w:r>
      <w:r w:rsidDel="00000000" w:rsidR="00000000" w:rsidRPr="00000000">
        <w:rPr>
          <w:sz w:val="24"/>
          <w:szCs w:val="24"/>
          <w:rtl w:val="0"/>
        </w:rPr>
        <w:t xml:space="preserve">: Permettre aux formateurs d'échanger des messages et des documents avec les apprenants.</w:t>
      </w:r>
    </w:p>
    <w:p w:rsidR="00000000" w:rsidDel="00000000" w:rsidP="00000000" w:rsidRDefault="00000000" w:rsidRPr="00000000" w14:paraId="000000F6">
      <w:pPr>
        <w:ind w:left="0" w:firstLine="0"/>
        <w:rPr>
          <w:sz w:val="24"/>
          <w:szCs w:val="24"/>
        </w:rPr>
      </w:pPr>
      <w:r w:rsidDel="00000000" w:rsidR="00000000" w:rsidRPr="00000000">
        <w:rPr>
          <w:rtl w:val="0"/>
        </w:rPr>
      </w:r>
    </w:p>
    <w:p w:rsidR="00000000" w:rsidDel="00000000" w:rsidP="00000000" w:rsidRDefault="00000000" w:rsidRPr="00000000" w14:paraId="000000F7">
      <w:pPr>
        <w:ind w:firstLine="720"/>
        <w:rPr>
          <w:sz w:val="24"/>
          <w:szCs w:val="24"/>
        </w:rPr>
      </w:pP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ind w:right="460"/>
        <w:jc w:val="center"/>
        <w:rPr>
          <w:sz w:val="24"/>
          <w:szCs w:val="24"/>
        </w:rPr>
      </w:pPr>
      <w:r w:rsidDel="00000000" w:rsidR="00000000" w:rsidRPr="00000000">
        <w:rPr>
          <w:rtl w:val="0"/>
        </w:rPr>
      </w:r>
    </w:p>
    <w:p w:rsidR="00000000" w:rsidDel="00000000" w:rsidP="00000000" w:rsidRDefault="00000000" w:rsidRPr="00000000" w14:paraId="000000F9">
      <w:pPr>
        <w:pStyle w:val="Heading2"/>
        <w:spacing w:line="360" w:lineRule="auto"/>
        <w:rPr>
          <w:color w:val="1c4587"/>
        </w:rPr>
      </w:pPr>
      <w:bookmarkStart w:colFirst="0" w:colLast="0" w:name="_ab8u9m7u6med" w:id="38"/>
      <w:bookmarkEnd w:id="38"/>
      <w:r w:rsidDel="00000000" w:rsidR="00000000" w:rsidRPr="00000000">
        <w:rPr>
          <w:color w:val="1c4587"/>
          <w:rtl w:val="0"/>
        </w:rPr>
        <w:t xml:space="preserve">Diagramme de cas d’utilisation </w:t>
      </w:r>
    </w:p>
    <w:p w:rsidR="00000000" w:rsidDel="00000000" w:rsidP="00000000" w:rsidRDefault="00000000" w:rsidRPr="00000000" w14:paraId="000000FA">
      <w:pPr>
        <w:pStyle w:val="Heading2"/>
        <w:spacing w:line="360" w:lineRule="auto"/>
        <w:rPr>
          <w:color w:val="1c4587"/>
        </w:rPr>
      </w:pPr>
      <w:bookmarkStart w:colFirst="0" w:colLast="0" w:name="_759hw1wuu5u3" w:id="39"/>
      <w:bookmarkEnd w:id="39"/>
      <w:r w:rsidDel="00000000" w:rsidR="00000000" w:rsidRPr="00000000">
        <w:rPr>
          <w:color w:val="1c4587"/>
        </w:rPr>
        <w:drawing>
          <wp:inline distB="114300" distT="114300" distL="114300" distR="114300">
            <wp:extent cx="5731200" cy="3733800"/>
            <wp:effectExtent b="0" l="0" r="0" t="0"/>
            <wp:docPr id="2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6"/>
        <w:ind w:firstLine="720"/>
        <w:jc w:val="center"/>
        <w:rPr/>
      </w:pPr>
      <w:bookmarkStart w:colFirst="0" w:colLast="0" w:name="_entqo9g9qkks" w:id="40"/>
      <w:bookmarkEnd w:id="40"/>
      <w:r w:rsidDel="00000000" w:rsidR="00000000" w:rsidRPr="00000000">
        <w:rPr>
          <w:rtl w:val="0"/>
        </w:rPr>
        <w:t xml:space="preserve">Figure 12  : Diagramme de cas d’utilisation</w:t>
      </w:r>
    </w:p>
    <w:p w:rsidR="00000000" w:rsidDel="00000000" w:rsidP="00000000" w:rsidRDefault="00000000" w:rsidRPr="00000000" w14:paraId="000000FC">
      <w:pPr>
        <w:pStyle w:val="Heading2"/>
        <w:rPr>
          <w:color w:val="1c4587"/>
        </w:rPr>
      </w:pPr>
      <w:bookmarkStart w:colFirst="0" w:colLast="0" w:name="_pq3a42xsbj3i" w:id="41"/>
      <w:bookmarkEnd w:id="41"/>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2"/>
        <w:rPr>
          <w:color w:val="1c4587"/>
        </w:rPr>
      </w:pPr>
      <w:bookmarkStart w:colFirst="0" w:colLast="0" w:name="_ivho5pq0al0a" w:id="42"/>
      <w:bookmarkEnd w:id="42"/>
      <w:r w:rsidDel="00000000" w:rsidR="00000000" w:rsidRPr="00000000">
        <w:rPr>
          <w:color w:val="1c4587"/>
          <w:rtl w:val="0"/>
        </w:rPr>
        <w:t xml:space="preserve">Sprints backlog  </w:t>
      </w:r>
    </w:p>
    <w:p w:rsidR="00000000" w:rsidDel="00000000" w:rsidP="00000000" w:rsidRDefault="00000000" w:rsidRPr="00000000" w14:paraId="000000FE">
      <w:pPr>
        <w:pStyle w:val="Heading3"/>
        <w:ind w:left="720"/>
        <w:rPr>
          <w:rFonts w:ascii="Roboto" w:cs="Roboto" w:eastAsia="Roboto" w:hAnsi="Roboto"/>
          <w:color w:val="1c4587"/>
        </w:rPr>
      </w:pPr>
      <w:bookmarkStart w:colFirst="0" w:colLast="0" w:name="_401dxivs5dm" w:id="43"/>
      <w:bookmarkEnd w:id="43"/>
      <w:r w:rsidDel="00000000" w:rsidR="00000000" w:rsidRPr="00000000">
        <w:rPr>
          <w:rFonts w:ascii="Roboto" w:cs="Roboto" w:eastAsia="Roboto" w:hAnsi="Roboto"/>
          <w:color w:val="1c4587"/>
          <w:rtl w:val="0"/>
        </w:rPr>
        <w:t xml:space="preserve">Sprint 1: Gestion de SOLI-LMS</w:t>
      </w:r>
    </w:p>
    <w:p w:rsidR="00000000" w:rsidDel="00000000" w:rsidP="00000000" w:rsidRDefault="00000000" w:rsidRPr="00000000" w14:paraId="000000F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Gestion des projets.</w:t>
      </w:r>
    </w:p>
    <w:p w:rsidR="00000000" w:rsidDel="00000000" w:rsidP="00000000" w:rsidRDefault="00000000" w:rsidRPr="00000000" w14:paraId="0000010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Gestion des réalisations .</w:t>
      </w:r>
    </w:p>
    <w:p w:rsidR="00000000" w:rsidDel="00000000" w:rsidP="00000000" w:rsidRDefault="00000000" w:rsidRPr="00000000" w14:paraId="0000010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Gestion des validations.</w:t>
      </w:r>
    </w:p>
    <w:p w:rsidR="00000000" w:rsidDel="00000000" w:rsidP="00000000" w:rsidRDefault="00000000" w:rsidRPr="00000000" w14:paraId="0000010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Gestion des ressources humaines .</w:t>
      </w:r>
    </w:p>
    <w:p w:rsidR="00000000" w:rsidDel="00000000" w:rsidP="00000000" w:rsidRDefault="00000000" w:rsidRPr="00000000" w14:paraId="0000010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Gestion des compétences .</w:t>
      </w:r>
    </w:p>
    <w:p w:rsidR="00000000" w:rsidDel="00000000" w:rsidP="00000000" w:rsidRDefault="00000000" w:rsidRPr="00000000" w14:paraId="000001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Gestion des formations.</w:t>
      </w:r>
    </w:p>
    <w:p w:rsidR="00000000" w:rsidDel="00000000" w:rsidP="00000000" w:rsidRDefault="00000000" w:rsidRPr="00000000" w14:paraId="000001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Suivi d’avancement des apprenants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w:cs="Roboto" w:eastAsia="Roboto" w:hAnsi="Roboto"/>
          <w:b w:val="1"/>
          <w:color w:val="374151"/>
          <w:sz w:val="24"/>
          <w:szCs w:val="24"/>
        </w:rPr>
      </w:pPr>
      <w:r w:rsidDel="00000000" w:rsidR="00000000" w:rsidRPr="00000000">
        <w:rPr>
          <w:rtl w:val="0"/>
        </w:rPr>
      </w:r>
    </w:p>
    <w:p w:rsidR="00000000" w:rsidDel="00000000" w:rsidP="00000000" w:rsidRDefault="00000000" w:rsidRPr="00000000" w14:paraId="00000107">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720" w:right="0" w:hanging="720"/>
        <w:jc w:val="left"/>
        <w:rPr>
          <w:rFonts w:ascii="Roboto" w:cs="Roboto" w:eastAsia="Roboto" w:hAnsi="Roboto"/>
          <w:color w:val="1c4587"/>
          <w:sz w:val="28"/>
          <w:szCs w:val="28"/>
        </w:rPr>
      </w:pPr>
      <w:bookmarkStart w:colFirst="0" w:colLast="0" w:name="_5svke482xsfs" w:id="44"/>
      <w:bookmarkEnd w:id="44"/>
      <w:r w:rsidDel="00000000" w:rsidR="00000000" w:rsidRPr="00000000">
        <w:rPr>
          <w:rFonts w:ascii="Roboto" w:cs="Roboto" w:eastAsia="Roboto" w:hAnsi="Roboto"/>
          <w:color w:val="1c4587"/>
          <w:sz w:val="28"/>
          <w:szCs w:val="28"/>
          <w:rtl w:val="0"/>
        </w:rPr>
        <w:t xml:space="preserve">Sprint 2: Évaluation en Temps Réel</w:t>
      </w:r>
    </w:p>
    <w:p w:rsidR="00000000" w:rsidDel="00000000" w:rsidP="00000000" w:rsidRDefault="00000000" w:rsidRPr="00000000" w14:paraId="000001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Fonctionnalités de suivi en temps réel des évaluations en cours.</w:t>
      </w:r>
    </w:p>
    <w:p w:rsidR="00000000" w:rsidDel="00000000" w:rsidP="00000000" w:rsidRDefault="00000000" w:rsidRPr="00000000" w14:paraId="000001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Envoi de notifications instantanées pour les mises à jour des évaluations.</w:t>
      </w:r>
    </w:p>
    <w:p w:rsidR="00000000" w:rsidDel="00000000" w:rsidP="00000000" w:rsidRDefault="00000000" w:rsidRPr="00000000" w14:paraId="000001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Possibilité d'ajuster les critères d'évaluation en cours d'évaluation.</w:t>
      </w:r>
    </w:p>
    <w:p w:rsidR="00000000" w:rsidDel="00000000" w:rsidP="00000000" w:rsidRDefault="00000000" w:rsidRPr="00000000" w14:paraId="000001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sectPr>
          <w:type w:val="nextPage"/>
          <w:pgSz w:h="16834" w:w="11909" w:orient="portrait"/>
          <w:pgMar w:bottom="1440" w:top="1440" w:left="1440" w:right="1440" w:header="720" w:footer="720"/>
        </w:sectPr>
      </w:pPr>
      <w:r w:rsidDel="00000000" w:rsidR="00000000" w:rsidRPr="00000000">
        <w:rPr>
          <w:rtl w:val="0"/>
        </w:rPr>
        <w:t xml:space="preserve">Personnalisation du barème de validation </w:t>
      </w:r>
      <w:r w:rsidDel="00000000" w:rsidR="00000000" w:rsidRPr="00000000">
        <w:rPr>
          <w:rtl w:val="0"/>
        </w:rPr>
      </w:r>
    </w:p>
    <w:p w:rsidR="00000000" w:rsidDel="00000000" w:rsidP="00000000" w:rsidRDefault="00000000" w:rsidRPr="00000000" w14:paraId="0000010C">
      <w:pPr>
        <w:pStyle w:val="Heading1"/>
        <w:spacing w:line="480" w:lineRule="auto"/>
        <w:rPr>
          <w:b w:val="1"/>
          <w:color w:val="1f497d"/>
          <w:sz w:val="42"/>
          <w:szCs w:val="42"/>
        </w:rPr>
      </w:pPr>
      <w:bookmarkStart w:colFirst="0" w:colLast="0" w:name="_8mrjlj6f7e3i" w:id="45"/>
      <w:bookmarkEnd w:id="45"/>
      <w:r w:rsidDel="00000000" w:rsidR="00000000" w:rsidRPr="00000000">
        <w:rPr>
          <w:b w:val="1"/>
          <w:color w:val="1f497d"/>
          <w:sz w:val="42"/>
          <w:szCs w:val="42"/>
          <w:rtl w:val="0"/>
        </w:rPr>
        <w:t xml:space="preserve">Branche technique</w:t>
      </w:r>
    </w:p>
    <w:p w:rsidR="00000000" w:rsidDel="00000000" w:rsidP="00000000" w:rsidRDefault="00000000" w:rsidRPr="00000000" w14:paraId="0000010D">
      <w:pPr>
        <w:ind w:firstLine="720"/>
        <w:rPr>
          <w:sz w:val="28"/>
          <w:szCs w:val="28"/>
        </w:rPr>
      </w:pPr>
      <w:r w:rsidDel="00000000" w:rsidR="00000000" w:rsidRPr="00000000">
        <w:rPr>
          <w:sz w:val="24"/>
          <w:szCs w:val="24"/>
          <w:rtl w:val="0"/>
        </w:rPr>
        <w:t xml:space="preserve">La branche technique fait référence à la partie du projet qui est axée sur les aspects techniques et de développement. Cette branche englobe les activités liées à la conception, la programmation, et la mise en œuvre des fonctionnalités et des composants du projet. Elle implique généralement l'utilisation d'outils de développement, la gestion des versions du code source, et la collaboration entre les développeurs. La branche technique joue un rôle essentiel dans la création d'un produit final de haute qualité, en veillant à ce que les spécifications techniques soient respectées et que les fonctionnalités soient correctement implémentées.</w:t>
      </w:r>
      <w:r w:rsidDel="00000000" w:rsidR="00000000" w:rsidRPr="00000000">
        <w:rPr>
          <w:rtl w:val="0"/>
        </w:rPr>
      </w:r>
    </w:p>
    <w:p w:rsidR="00000000" w:rsidDel="00000000" w:rsidP="00000000" w:rsidRDefault="00000000" w:rsidRPr="00000000" w14:paraId="0000010E">
      <w:pPr>
        <w:pStyle w:val="Heading2"/>
        <w:spacing w:line="360" w:lineRule="auto"/>
        <w:rPr>
          <w:color w:val="1c4587"/>
        </w:rPr>
      </w:pPr>
      <w:bookmarkStart w:colFirst="0" w:colLast="0" w:name="_shqf9f78afdp" w:id="46"/>
      <w:bookmarkEnd w:id="46"/>
      <w:r w:rsidDel="00000000" w:rsidR="00000000" w:rsidRPr="00000000">
        <w:rPr>
          <w:color w:val="1c4587"/>
          <w:rtl w:val="0"/>
        </w:rPr>
        <w:t xml:space="preserve">Architecture de l'application </w:t>
      </w:r>
    </w:p>
    <w:p w:rsidR="00000000" w:rsidDel="00000000" w:rsidP="00000000" w:rsidRDefault="00000000" w:rsidRPr="00000000" w14:paraId="0000010F">
      <w:pPr>
        <w:ind w:firstLine="720"/>
        <w:rPr>
          <w:sz w:val="24"/>
          <w:szCs w:val="24"/>
        </w:rPr>
      </w:pPr>
      <w:r w:rsidDel="00000000" w:rsidR="00000000" w:rsidRPr="00000000">
        <w:rPr>
          <w:sz w:val="24"/>
          <w:szCs w:val="24"/>
          <w:rtl w:val="0"/>
        </w:rPr>
        <w:t xml:space="preserve">L'architecture de notre application suit le modèle Modèle-Vue-Contrôleur (MVC) avec une couche supplémentaire pour le Repository Pattern.</w:t>
      </w:r>
    </w:p>
    <w:p w:rsidR="00000000" w:rsidDel="00000000" w:rsidP="00000000" w:rsidRDefault="00000000" w:rsidRPr="00000000" w14:paraId="00000110">
      <w:pPr>
        <w:ind w:firstLine="720"/>
        <w:rPr>
          <w:sz w:val="24"/>
          <w:szCs w:val="24"/>
        </w:rPr>
      </w:pPr>
      <w:r w:rsidDel="00000000" w:rsidR="00000000" w:rsidRPr="00000000">
        <w:rPr>
          <w:sz w:val="24"/>
          <w:szCs w:val="24"/>
          <w:rtl w:val="0"/>
        </w:rPr>
        <w:t xml:space="preserve">Le Modèle-Vue-Contrôleur est un modèle d'architecture logicielle qui divise une application en trois parties principales : le modèle (qui représente les données et la logique de l'application), la vue (qui affiche les données au client) et le contrôleur (qui gère les entrées utilisateur et coordonne les interactions entre le modèle et la vue).</w:t>
      </w:r>
    </w:p>
    <w:p w:rsidR="00000000" w:rsidDel="00000000" w:rsidP="00000000" w:rsidRDefault="00000000" w:rsidRPr="00000000" w14:paraId="00000111">
      <w:pPr>
        <w:ind w:firstLine="720"/>
        <w:rPr>
          <w:sz w:val="24"/>
          <w:szCs w:val="24"/>
        </w:rPr>
      </w:pPr>
      <w:r w:rsidDel="00000000" w:rsidR="00000000" w:rsidRPr="00000000">
        <w:rPr>
          <w:sz w:val="24"/>
          <w:szCs w:val="24"/>
          <w:rtl w:val="0"/>
        </w:rPr>
        <w:t xml:space="preserve">Le Repository Pattern ajoute une couche supplémentaire d'abstraction qui permet de séparer la logique de stockage des données de la logique métier de l'application. Cette couche est responsable de l'accès aux données, de leur persistance et de leur récupération. Cette abstraction permet une meilleure maintenabilité et évolutivité de l'application.</w:t>
      </w:r>
    </w:p>
    <w:p w:rsidR="00000000" w:rsidDel="00000000" w:rsidP="00000000" w:rsidRDefault="00000000" w:rsidRPr="00000000" w14:paraId="00000112">
      <w:pPr>
        <w:ind w:firstLine="720"/>
        <w:rPr>
          <w:sz w:val="24"/>
          <w:szCs w:val="24"/>
        </w:rPr>
      </w:pPr>
      <w:r w:rsidDel="00000000" w:rsidR="00000000" w:rsidRPr="00000000">
        <w:rPr>
          <w:sz w:val="24"/>
          <w:szCs w:val="24"/>
          <w:rtl w:val="0"/>
        </w:rPr>
        <w:t xml:space="preserve">En utilisant cette architecture, nous avons pu séparer les différentes responsabilités de l'application, ce qui facilite la maintenance et l'évolution de celle-ci.</w:t>
      </w:r>
    </w:p>
    <w:p w:rsidR="00000000" w:rsidDel="00000000" w:rsidP="00000000" w:rsidRDefault="00000000" w:rsidRPr="00000000" w14:paraId="00000113">
      <w:pPr>
        <w:ind w:firstLine="720"/>
        <w:jc w:val="center"/>
        <w:rPr>
          <w:sz w:val="24"/>
          <w:szCs w:val="24"/>
        </w:rPr>
      </w:pPr>
      <w:r w:rsidDel="00000000" w:rsidR="00000000" w:rsidRPr="00000000">
        <w:rPr>
          <w:rtl w:val="0"/>
        </w:rPr>
      </w:r>
    </w:p>
    <w:p w:rsidR="00000000" w:rsidDel="00000000" w:rsidP="00000000" w:rsidRDefault="00000000" w:rsidRPr="00000000" w14:paraId="00000114">
      <w:pPr>
        <w:ind w:firstLine="720"/>
        <w:jc w:val="center"/>
        <w:rPr>
          <w:sz w:val="24"/>
          <w:szCs w:val="24"/>
        </w:rPr>
      </w:pPr>
      <w:r w:rsidDel="00000000" w:rsidR="00000000" w:rsidRPr="00000000">
        <w:rPr>
          <w:rtl w:val="0"/>
        </w:rPr>
      </w:r>
    </w:p>
    <w:p w:rsidR="00000000" w:rsidDel="00000000" w:rsidP="00000000" w:rsidRDefault="00000000" w:rsidRPr="00000000" w14:paraId="00000115">
      <w:pPr>
        <w:pStyle w:val="Heading2"/>
        <w:rPr>
          <w:sz w:val="24"/>
          <w:szCs w:val="24"/>
        </w:rPr>
      </w:pPr>
      <w:bookmarkStart w:colFirst="0" w:colLast="0" w:name="_wcwjjkn0qwhf" w:id="47"/>
      <w:bookmarkEnd w:id="47"/>
      <w:r w:rsidDel="00000000" w:rsidR="00000000" w:rsidRPr="00000000">
        <w:rPr>
          <w:color w:val="1c4587"/>
        </w:rPr>
        <w:drawing>
          <wp:inline distB="114300" distT="114300" distL="114300" distR="114300">
            <wp:extent cx="5731200" cy="3009900"/>
            <wp:effectExtent b="0" l="0" r="0" t="0"/>
            <wp:docPr id="35"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firstLine="720"/>
        <w:rPr>
          <w:sz w:val="24"/>
          <w:szCs w:val="24"/>
        </w:rPr>
      </w:pPr>
      <w:r w:rsidDel="00000000" w:rsidR="00000000" w:rsidRPr="00000000">
        <w:rPr>
          <w:rtl w:val="0"/>
        </w:rPr>
      </w:r>
    </w:p>
    <w:p w:rsidR="00000000" w:rsidDel="00000000" w:rsidP="00000000" w:rsidRDefault="00000000" w:rsidRPr="00000000" w14:paraId="00000117">
      <w:pPr>
        <w:pStyle w:val="Heading6"/>
        <w:jc w:val="center"/>
        <w:rPr/>
      </w:pPr>
      <w:bookmarkStart w:colFirst="0" w:colLast="0" w:name="_er0rhr7seu3q" w:id="48"/>
      <w:bookmarkEnd w:id="48"/>
      <w:r w:rsidDel="00000000" w:rsidR="00000000" w:rsidRPr="00000000">
        <w:rPr>
          <w:rtl w:val="0"/>
        </w:rPr>
        <w:t xml:space="preserve">Figure 13 : Architecture de l'application</w:t>
      </w:r>
    </w:p>
    <w:p w:rsidR="00000000" w:rsidDel="00000000" w:rsidP="00000000" w:rsidRDefault="00000000" w:rsidRPr="00000000" w14:paraId="00000118">
      <w:pPr>
        <w:pStyle w:val="Heading2"/>
        <w:spacing w:line="360" w:lineRule="auto"/>
        <w:rPr>
          <w:color w:val="1c4587"/>
        </w:rPr>
      </w:pPr>
      <w:bookmarkStart w:colFirst="0" w:colLast="0" w:name="_rx6gy2zhj4e" w:id="49"/>
      <w:bookmarkEnd w:id="49"/>
      <w:r w:rsidDel="00000000" w:rsidR="00000000" w:rsidRPr="00000000">
        <w:rPr>
          <w:color w:val="1c4587"/>
          <w:rtl w:val="0"/>
        </w:rPr>
        <w:t xml:space="preserve">Analyse technique </w:t>
      </w:r>
    </w:p>
    <w:p w:rsidR="00000000" w:rsidDel="00000000" w:rsidP="00000000" w:rsidRDefault="00000000" w:rsidRPr="00000000" w14:paraId="00000119">
      <w:pPr>
        <w:ind w:firstLine="720"/>
        <w:rPr>
          <w:sz w:val="24"/>
          <w:szCs w:val="24"/>
        </w:rPr>
      </w:pPr>
      <w:r w:rsidDel="00000000" w:rsidR="00000000" w:rsidRPr="00000000">
        <w:rPr>
          <w:sz w:val="24"/>
          <w:szCs w:val="24"/>
          <w:rtl w:val="0"/>
        </w:rPr>
        <w:t xml:space="preserve">Pour le développement de l'application d'évaluation de SoliCode, nous avons opté pour des technologies clés afin d'optimiser le processus de création.</w:t>
      </w:r>
    </w:p>
    <w:p w:rsidR="00000000" w:rsidDel="00000000" w:rsidP="00000000" w:rsidRDefault="00000000" w:rsidRPr="00000000" w14:paraId="0000011A">
      <w:pPr>
        <w:ind w:firstLine="720"/>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b w:val="1"/>
          <w:sz w:val="24"/>
          <w:szCs w:val="24"/>
          <w:rtl w:val="0"/>
        </w:rPr>
        <w:t xml:space="preserve">Laravel  : </w:t>
      </w:r>
      <w:r w:rsidDel="00000000" w:rsidR="00000000" w:rsidRPr="00000000">
        <w:rPr>
          <w:sz w:val="24"/>
          <w:szCs w:val="24"/>
          <w:rtl w:val="0"/>
        </w:rPr>
        <w:t xml:space="preserve">a été choisi comme framework backend, exploitant ses fonctionnalités avancées pour faciliter le développement collaboratif. Son architecture MVC a permis une organisation claire du code, contribuant à l'efficacité de l'équipe.</w:t>
      </w:r>
    </w:p>
    <w:p w:rsidR="00000000" w:rsidDel="00000000" w:rsidP="00000000" w:rsidRDefault="00000000" w:rsidRPr="00000000" w14:paraId="0000011C">
      <w:pPr>
        <w:ind w:firstLine="720"/>
        <w:rPr>
          <w:sz w:val="24"/>
          <w:szCs w:val="24"/>
        </w:rPr>
      </w:pPr>
      <w:r w:rsidDel="00000000" w:rsidR="00000000" w:rsidRPr="00000000">
        <w:rPr>
          <w:rtl w:val="0"/>
        </w:rPr>
      </w:r>
    </w:p>
    <w:p w:rsidR="00000000" w:rsidDel="00000000" w:rsidP="00000000" w:rsidRDefault="00000000" w:rsidRPr="00000000" w14:paraId="0000011D">
      <w:pPr>
        <w:ind w:firstLine="0"/>
        <w:rPr>
          <w:sz w:val="24"/>
          <w:szCs w:val="24"/>
        </w:rPr>
      </w:pPr>
      <w:r w:rsidDel="00000000" w:rsidR="00000000" w:rsidRPr="00000000">
        <w:rPr>
          <w:b w:val="1"/>
          <w:sz w:val="24"/>
          <w:szCs w:val="24"/>
          <w:rtl w:val="0"/>
        </w:rPr>
        <w:t xml:space="preserve">AdminLTE : </w:t>
      </w:r>
      <w:r w:rsidDel="00000000" w:rsidR="00000000" w:rsidRPr="00000000">
        <w:rPr>
          <w:sz w:val="24"/>
          <w:szCs w:val="24"/>
          <w:rtl w:val="0"/>
        </w:rPr>
        <w:t xml:space="preserve">en tant que modèle d'application web, a été intégré pour la conception du tableau de bord d'administration. Son interface conviviale et ses fonctionnalités avancées ont joué un rôle essentiel dans la création d'une expérience utilisateur fluide et intuitive.</w:t>
      </w:r>
    </w:p>
    <w:p w:rsidR="00000000" w:rsidDel="00000000" w:rsidP="00000000" w:rsidRDefault="00000000" w:rsidRPr="00000000" w14:paraId="0000011E">
      <w:pPr>
        <w:ind w:firstLine="720"/>
        <w:rPr>
          <w:sz w:val="24"/>
          <w:szCs w:val="24"/>
        </w:rPr>
      </w:pPr>
      <w:r w:rsidDel="00000000" w:rsidR="00000000" w:rsidRPr="00000000">
        <w:rPr>
          <w:rtl w:val="0"/>
        </w:rPr>
      </w:r>
    </w:p>
    <w:p w:rsidR="00000000" w:rsidDel="00000000" w:rsidP="00000000" w:rsidRDefault="00000000" w:rsidRPr="00000000" w14:paraId="0000011F">
      <w:pPr>
        <w:ind w:firstLine="720"/>
        <w:rPr>
          <w:sz w:val="24"/>
          <w:szCs w:val="24"/>
        </w:rPr>
      </w:pPr>
      <w:r w:rsidDel="00000000" w:rsidR="00000000" w:rsidRPr="00000000">
        <w:rPr>
          <w:sz w:val="24"/>
          <w:szCs w:val="24"/>
          <w:rtl w:val="0"/>
        </w:rPr>
        <w:t xml:space="preserve">Ces technologies ont été déterminantes dans le succès de l'application d'évaluation de SoliCode, accélérant le processus de développement et assurant la création d'une interface utilisateur riche en fonctionnalités.</w:t>
      </w:r>
    </w:p>
    <w:p w:rsidR="00000000" w:rsidDel="00000000" w:rsidP="00000000" w:rsidRDefault="00000000" w:rsidRPr="00000000" w14:paraId="00000120">
      <w:pPr>
        <w:ind w:firstLine="720"/>
        <w:rPr>
          <w:sz w:val="24"/>
          <w:szCs w:val="24"/>
        </w:rPr>
      </w:pPr>
      <w:r w:rsidDel="00000000" w:rsidR="00000000" w:rsidRPr="00000000">
        <w:rPr>
          <w:rtl w:val="0"/>
        </w:rPr>
      </w:r>
    </w:p>
    <w:p w:rsidR="00000000" w:rsidDel="00000000" w:rsidP="00000000" w:rsidRDefault="00000000" w:rsidRPr="00000000" w14:paraId="00000121">
      <w:pPr>
        <w:ind w:firstLine="720"/>
        <w:rPr>
          <w:sz w:val="24"/>
          <w:szCs w:val="24"/>
        </w:rPr>
      </w:pPr>
      <w:r w:rsidDel="00000000" w:rsidR="00000000" w:rsidRPr="00000000">
        <w:rPr>
          <w:rtl w:val="0"/>
        </w:rPr>
      </w:r>
    </w:p>
    <w:p w:rsidR="00000000" w:rsidDel="00000000" w:rsidP="00000000" w:rsidRDefault="00000000" w:rsidRPr="00000000" w14:paraId="00000122">
      <w:pPr>
        <w:ind w:firstLine="720"/>
        <w:rPr>
          <w:sz w:val="24"/>
          <w:szCs w:val="24"/>
        </w:rPr>
      </w:pPr>
      <w:r w:rsidDel="00000000" w:rsidR="00000000" w:rsidRPr="00000000">
        <w:rPr>
          <w:rtl w:val="0"/>
        </w:rPr>
      </w:r>
    </w:p>
    <w:p w:rsidR="00000000" w:rsidDel="00000000" w:rsidP="00000000" w:rsidRDefault="00000000" w:rsidRPr="00000000" w14:paraId="00000123">
      <w:pPr>
        <w:pStyle w:val="Heading2"/>
        <w:rPr>
          <w:rFonts w:ascii="Roboto" w:cs="Roboto" w:eastAsia="Roboto" w:hAnsi="Roboto"/>
          <w:color w:val="1c4587"/>
        </w:rPr>
      </w:pPr>
      <w:bookmarkStart w:colFirst="0" w:colLast="0" w:name="_9r6ry3doofe2" w:id="50"/>
      <w:bookmarkEnd w:id="50"/>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rPr>
          <w:color w:val="1f497d"/>
        </w:rPr>
      </w:pPr>
      <w:bookmarkStart w:colFirst="0" w:colLast="0" w:name="_tz4860ud93zn" w:id="51"/>
      <w:bookmarkEnd w:id="51"/>
      <w:r w:rsidDel="00000000" w:rsidR="00000000" w:rsidRPr="00000000">
        <w:rPr>
          <w:rFonts w:ascii="Roboto" w:cs="Roboto" w:eastAsia="Roboto" w:hAnsi="Roboto"/>
          <w:color w:val="1c4587"/>
          <w:rtl w:val="0"/>
        </w:rPr>
        <w:t xml:space="preserve">Conception générique   </w:t>
      </w:r>
      <w:r w:rsidDel="00000000" w:rsidR="00000000" w:rsidRPr="00000000">
        <w:rPr>
          <w:rtl w:val="0"/>
        </w:rPr>
      </w:r>
    </w:p>
    <w:p w:rsidR="00000000" w:rsidDel="00000000" w:rsidP="00000000" w:rsidRDefault="00000000" w:rsidRPr="00000000" w14:paraId="00000125">
      <w:pPr>
        <w:pStyle w:val="Heading2"/>
        <w:spacing w:line="360" w:lineRule="auto"/>
        <w:rPr>
          <w:color w:val="1f497d"/>
        </w:rPr>
      </w:pPr>
      <w:bookmarkStart w:colFirst="0" w:colLast="0" w:name="_mxt8el6v4r33" w:id="52"/>
      <w:bookmarkEnd w:id="52"/>
      <w:r w:rsidDel="00000000" w:rsidR="00000000" w:rsidRPr="00000000">
        <w:rPr>
          <w:color w:val="1f497d"/>
          <w:rtl w:val="0"/>
        </w:rPr>
        <w:t xml:space="preserve">Prototype </w:t>
      </w:r>
    </w:p>
    <w:p w:rsidR="00000000" w:rsidDel="00000000" w:rsidP="00000000" w:rsidRDefault="00000000" w:rsidRPr="00000000" w14:paraId="00000126">
      <w:pPr>
        <w:pStyle w:val="Heading2"/>
        <w:spacing w:line="360" w:lineRule="auto"/>
        <w:rPr>
          <w:color w:val="1c4587"/>
          <w:sz w:val="32"/>
          <w:szCs w:val="32"/>
        </w:rPr>
      </w:pPr>
      <w:bookmarkStart w:colFirst="0" w:colLast="0" w:name="_p0t04jmy8dg3" w:id="53"/>
      <w:bookmarkEnd w:id="53"/>
      <w:r w:rsidDel="00000000" w:rsidR="00000000" w:rsidRPr="00000000">
        <w:rPr>
          <w:color w:val="1c4587"/>
          <w:sz w:val="32"/>
          <w:szCs w:val="32"/>
          <w:rtl w:val="0"/>
        </w:rPr>
        <w:t xml:space="preserve">Gestion des Projets (Sprint 1):</w:t>
      </w:r>
    </w:p>
    <w:p w:rsidR="00000000" w:rsidDel="00000000" w:rsidP="00000000" w:rsidRDefault="00000000" w:rsidRPr="00000000" w14:paraId="00000127">
      <w:pPr>
        <w:ind w:firstLine="720"/>
        <w:rPr>
          <w:color w:val="050e17"/>
          <w:sz w:val="24"/>
          <w:szCs w:val="24"/>
          <w:highlight w:val="white"/>
        </w:rPr>
      </w:pPr>
      <w:r w:rsidDel="00000000" w:rsidR="00000000" w:rsidRPr="00000000">
        <w:rPr>
          <w:color w:val="050e17"/>
          <w:sz w:val="24"/>
          <w:szCs w:val="24"/>
          <w:highlight w:val="white"/>
          <w:rtl w:val="0"/>
        </w:rPr>
        <w:t xml:space="preserve">Le sprint 1 a permis de poser les bases de la gestion des projets. Nous avons implémenté les opérations CRUD (Créer, Lire, Mettre à Jour, Supprimer) de base pour les projets, permettant aux utilisateurs de créer, modifier et supprimer des projets. L'intégration des utilisateurs et des tâches aux projets a été réalisée, ainsi que la possibilité d'importer et d'exporter des données pour une meilleure manipulation. Des recherches dynamiques via Ajax ont été implémentées pour faciliter la recherche d'informations.</w:t>
      </w:r>
    </w:p>
    <w:p w:rsidR="00000000" w:rsidDel="00000000" w:rsidP="00000000" w:rsidRDefault="00000000" w:rsidRPr="00000000" w14:paraId="0000012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720"/>
        <w:jc w:val="left"/>
        <w:rPr/>
      </w:pPr>
      <w:bookmarkStart w:colFirst="0" w:colLast="0" w:name="_ctnb7hgvklye" w:id="54"/>
      <w:bookmarkEnd w:id="54"/>
      <w:r w:rsidDel="00000000" w:rsidR="00000000" w:rsidRPr="00000000">
        <w:rPr>
          <w:color w:val="1c4587"/>
          <w:sz w:val="32"/>
          <w:szCs w:val="32"/>
          <w:rtl w:val="0"/>
        </w:rPr>
        <w:t xml:space="preserve">Gestion des Tâches (Sprint 2):</w:t>
      </w:r>
      <w:r w:rsidDel="00000000" w:rsidR="00000000" w:rsidRPr="00000000">
        <w:rPr>
          <w:rtl w:val="0"/>
        </w:rPr>
      </w:r>
    </w:p>
    <w:p w:rsidR="00000000" w:rsidDel="00000000" w:rsidP="00000000" w:rsidRDefault="00000000" w:rsidRPr="00000000" w14:paraId="00000129">
      <w:pPr>
        <w:ind w:firstLine="720"/>
        <w:rPr>
          <w:color w:val="050e17"/>
          <w:sz w:val="24"/>
          <w:szCs w:val="24"/>
          <w:highlight w:val="white"/>
        </w:rPr>
      </w:pPr>
      <w:r w:rsidDel="00000000" w:rsidR="00000000" w:rsidRPr="00000000">
        <w:rPr>
          <w:color w:val="050e17"/>
          <w:sz w:val="24"/>
          <w:szCs w:val="24"/>
          <w:highlight w:val="white"/>
          <w:rtl w:val="0"/>
        </w:rPr>
        <w:t xml:space="preserve">Le sprint 2, bien que prévu dans le planning initial, n'a pas encore été réalisé. Ce sprint sera dédié à la gestion des tâches au sein des projets. Il permettra la création, l'assignation, le suivi et la collaboration sur les différentes tâches.</w:t>
      </w:r>
    </w:p>
    <w:p w:rsidR="00000000" w:rsidDel="00000000" w:rsidP="00000000" w:rsidRDefault="00000000" w:rsidRPr="00000000" w14:paraId="0000012A">
      <w:pPr>
        <w:ind w:firstLine="720"/>
        <w:rPr>
          <w:color w:val="050e17"/>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spacing w:line="480" w:lineRule="auto"/>
        <w:rPr>
          <w:b w:val="1"/>
          <w:color w:val="1f497d"/>
          <w:sz w:val="42"/>
          <w:szCs w:val="42"/>
        </w:rPr>
      </w:pPr>
      <w:bookmarkStart w:colFirst="0" w:colLast="0" w:name="_xxl1emtm98gn" w:id="55"/>
      <w:bookmarkEnd w:id="55"/>
      <w:r w:rsidDel="00000000" w:rsidR="00000000" w:rsidRPr="00000000">
        <w:rPr>
          <w:b w:val="1"/>
          <w:color w:val="1f497d"/>
          <w:sz w:val="36"/>
          <w:szCs w:val="36"/>
          <w:rtl w:val="0"/>
        </w:rPr>
        <w:t xml:space="preserve">Conception</w:t>
      </w:r>
      <w:r w:rsidDel="00000000" w:rsidR="00000000" w:rsidRPr="00000000">
        <w:rPr>
          <w:rtl w:val="0"/>
        </w:rPr>
      </w:r>
    </w:p>
    <w:p w:rsidR="00000000" w:rsidDel="00000000" w:rsidP="00000000" w:rsidRDefault="00000000" w:rsidRPr="00000000" w14:paraId="0000012C">
      <w:pPr>
        <w:ind w:firstLine="720"/>
        <w:rPr>
          <w:sz w:val="24"/>
          <w:szCs w:val="24"/>
        </w:rPr>
      </w:pPr>
      <w:r w:rsidDel="00000000" w:rsidR="00000000" w:rsidRPr="00000000">
        <w:rPr>
          <w:sz w:val="24"/>
          <w:szCs w:val="24"/>
          <w:rtl w:val="0"/>
        </w:rPr>
        <w:t xml:space="preserve">Ce chapitre présente le diagramme de classe de l'application ainsi que des maquettes représentant son interface utilisateur. Le diagramme de classe offre une visualisation structurée des différentes classes et de leurs relations au sein de l'application. Les maquettes, quant à elles, permettent de visualiser de manière concrète l'apparence et l'agencement de l'interface utilisateur, en mettant en évidence les fonctionnalités clés de l'application. Ces éléments sont essentiels pour comprendre l'architecture globale de l'application et pour guider le processus de développement en garantissant une conception cohérente et conviviale.</w:t>
      </w:r>
    </w:p>
    <w:p w:rsidR="00000000" w:rsidDel="00000000" w:rsidP="00000000" w:rsidRDefault="00000000" w:rsidRPr="00000000" w14:paraId="0000012D">
      <w:pPr>
        <w:jc w:val="left"/>
        <w:rPr>
          <w:sz w:val="24"/>
          <w:szCs w:val="24"/>
        </w:rPr>
      </w:pPr>
      <w:r w:rsidDel="00000000" w:rsidR="00000000" w:rsidRPr="00000000">
        <w:rPr>
          <w:rtl w:val="0"/>
        </w:rPr>
      </w:r>
    </w:p>
    <w:p w:rsidR="00000000" w:rsidDel="00000000" w:rsidP="00000000" w:rsidRDefault="00000000" w:rsidRPr="00000000" w14:paraId="0000012E">
      <w:pPr>
        <w:pStyle w:val="Heading2"/>
        <w:spacing w:line="360" w:lineRule="auto"/>
        <w:rPr>
          <w:color w:val="1c4587"/>
        </w:rPr>
        <w:sectPr>
          <w:type w:val="nextPage"/>
          <w:pgSz w:h="16834" w:w="11909" w:orient="portrait"/>
          <w:pgMar w:bottom="1440" w:top="1440" w:left="1440" w:right="1440" w:header="720" w:footer="720"/>
        </w:sectPr>
      </w:pPr>
      <w:bookmarkStart w:colFirst="0" w:colLast="0" w:name="_pldgbotoig17" w:id="56"/>
      <w:bookmarkEnd w:id="56"/>
      <w:r w:rsidDel="00000000" w:rsidR="00000000" w:rsidRPr="00000000">
        <w:rPr>
          <w:rtl w:val="0"/>
        </w:rPr>
      </w:r>
    </w:p>
    <w:p w:rsidR="00000000" w:rsidDel="00000000" w:rsidP="00000000" w:rsidRDefault="00000000" w:rsidRPr="00000000" w14:paraId="0000012F">
      <w:pPr>
        <w:pStyle w:val="Heading2"/>
        <w:spacing w:line="360" w:lineRule="auto"/>
        <w:rPr>
          <w:color w:val="1c4587"/>
        </w:rPr>
      </w:pPr>
      <w:bookmarkStart w:colFirst="0" w:colLast="0" w:name="_sj9hrfdh19wt" w:id="57"/>
      <w:bookmarkEnd w:id="57"/>
      <w:r w:rsidDel="00000000" w:rsidR="00000000" w:rsidRPr="00000000">
        <w:rPr>
          <w:color w:val="1c4587"/>
          <w:rtl w:val="0"/>
        </w:rPr>
        <w:t xml:space="preserve">Diagramme de classes</w:t>
      </w:r>
    </w:p>
    <w:p w:rsidR="00000000" w:rsidDel="00000000" w:rsidP="00000000" w:rsidRDefault="00000000" w:rsidRPr="00000000" w14:paraId="00000130">
      <w:pPr>
        <w:jc w:val="center"/>
        <w:rPr>
          <w:sz w:val="24"/>
          <w:szCs w:val="24"/>
        </w:rPr>
      </w:pPr>
      <w:r w:rsidDel="00000000" w:rsidR="00000000" w:rsidRPr="00000000">
        <w:rPr>
          <w:sz w:val="24"/>
          <w:szCs w:val="24"/>
        </w:rPr>
        <w:drawing>
          <wp:inline distB="114300" distT="114300" distL="114300" distR="114300">
            <wp:extent cx="5731200" cy="6692900"/>
            <wp:effectExtent b="0" l="0" r="0" t="0"/>
            <wp:docPr id="3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firstLine="720"/>
        <w:rPr>
          <w:sz w:val="24"/>
          <w:szCs w:val="24"/>
        </w:rPr>
      </w:pPr>
      <w:r w:rsidDel="00000000" w:rsidR="00000000" w:rsidRPr="00000000">
        <w:rPr>
          <w:rtl w:val="0"/>
        </w:rPr>
      </w:r>
    </w:p>
    <w:p w:rsidR="00000000" w:rsidDel="00000000" w:rsidP="00000000" w:rsidRDefault="00000000" w:rsidRPr="00000000" w14:paraId="00000132">
      <w:pPr>
        <w:pStyle w:val="Heading6"/>
        <w:jc w:val="center"/>
        <w:rPr/>
      </w:pPr>
      <w:bookmarkStart w:colFirst="0" w:colLast="0" w:name="_eysns4a374hu" w:id="58"/>
      <w:bookmarkEnd w:id="58"/>
      <w:r w:rsidDel="00000000" w:rsidR="00000000" w:rsidRPr="00000000">
        <w:rPr>
          <w:rtl w:val="0"/>
        </w:rPr>
        <w:t xml:space="preserve">Figure 14 : Diagramme de classe pkg_creation_projets</w:t>
      </w:r>
    </w:p>
    <w:p w:rsidR="00000000" w:rsidDel="00000000" w:rsidP="00000000" w:rsidRDefault="00000000" w:rsidRPr="00000000" w14:paraId="00000133">
      <w:pPr>
        <w:jc w:val="center"/>
        <w:rPr>
          <w:sz w:val="24"/>
          <w:szCs w:val="24"/>
        </w:rPr>
      </w:pPr>
      <w:r w:rsidDel="00000000" w:rsidR="00000000" w:rsidRPr="00000000">
        <w:rPr>
          <w:rtl w:val="0"/>
        </w:rPr>
      </w:r>
    </w:p>
    <w:p w:rsidR="00000000" w:rsidDel="00000000" w:rsidP="00000000" w:rsidRDefault="00000000" w:rsidRPr="00000000" w14:paraId="00000134">
      <w:pPr>
        <w:pStyle w:val="Heading2"/>
        <w:spacing w:line="360" w:lineRule="auto"/>
        <w:rPr>
          <w:color w:val="1c4587"/>
        </w:rPr>
      </w:pPr>
      <w:bookmarkStart w:colFirst="0" w:colLast="0" w:name="_quc2qb3qi6fy" w:id="59"/>
      <w:bookmarkEnd w:id="59"/>
      <w:r w:rsidDel="00000000" w:rsidR="00000000" w:rsidRPr="00000000">
        <w:rPr>
          <w:color w:val="1c4587"/>
          <w:rtl w:val="0"/>
        </w:rPr>
        <w:t xml:space="preserve">Diagramme des packages</w:t>
      </w:r>
    </w:p>
    <w:p w:rsidR="00000000" w:rsidDel="00000000" w:rsidP="00000000" w:rsidRDefault="00000000" w:rsidRPr="00000000" w14:paraId="00000135">
      <w:pPr>
        <w:rPr/>
      </w:pPr>
      <w:r w:rsidDel="00000000" w:rsidR="00000000" w:rsidRPr="00000000">
        <w:rPr/>
        <w:drawing>
          <wp:inline distB="114300" distT="114300" distL="114300" distR="114300">
            <wp:extent cx="5731200" cy="4533900"/>
            <wp:effectExtent b="0" l="0" r="0" t="0"/>
            <wp:docPr id="2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6"/>
        <w:jc w:val="center"/>
        <w:rPr/>
      </w:pPr>
      <w:bookmarkStart w:colFirst="0" w:colLast="0" w:name="_d190pbp8mi5w" w:id="60"/>
      <w:bookmarkEnd w:id="60"/>
      <w:r w:rsidDel="00000000" w:rsidR="00000000" w:rsidRPr="00000000">
        <w:rPr>
          <w:rtl w:val="0"/>
        </w:rPr>
        <w:t xml:space="preserve">Figure 15 : Diagramme des packages</w:t>
      </w:r>
    </w:p>
    <w:p w:rsidR="00000000" w:rsidDel="00000000" w:rsidP="00000000" w:rsidRDefault="00000000" w:rsidRPr="00000000" w14:paraId="00000137">
      <w:pPr>
        <w:rPr>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8">
      <w:pPr>
        <w:pStyle w:val="Heading2"/>
        <w:spacing w:line="360" w:lineRule="auto"/>
        <w:rPr>
          <w:color w:val="1c4587"/>
        </w:rPr>
      </w:pPr>
      <w:bookmarkStart w:colFirst="0" w:colLast="0" w:name="_uujhbvfmi7a1" w:id="61"/>
      <w:bookmarkEnd w:id="61"/>
      <w:r w:rsidDel="00000000" w:rsidR="00000000" w:rsidRPr="00000000">
        <w:rPr>
          <w:color w:val="1c4587"/>
          <w:rtl w:val="0"/>
        </w:rPr>
        <w:t xml:space="preserve">Maquettes</w:t>
      </w:r>
    </w:p>
    <w:p w:rsidR="00000000" w:rsidDel="00000000" w:rsidP="00000000" w:rsidRDefault="00000000" w:rsidRPr="00000000" w14:paraId="00000139">
      <w:pPr>
        <w:pStyle w:val="Heading3"/>
        <w:spacing w:line="360" w:lineRule="auto"/>
        <w:rPr>
          <w:color w:val="1c4587"/>
        </w:rPr>
      </w:pPr>
      <w:bookmarkStart w:colFirst="0" w:colLast="0" w:name="_ck93phei9qiy" w:id="62"/>
      <w:bookmarkEnd w:id="62"/>
      <w:r w:rsidDel="00000000" w:rsidR="00000000" w:rsidRPr="00000000">
        <w:rPr>
          <w:b w:val="1"/>
          <w:sz w:val="24"/>
          <w:szCs w:val="24"/>
          <w:rtl w:val="0"/>
        </w:rPr>
        <w:t xml:space="preserve">Maquette côte formateur </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Pr>
        <w:drawing>
          <wp:inline distB="114300" distT="114300" distL="114300" distR="114300">
            <wp:extent cx="5731200" cy="2501900"/>
            <wp:effectExtent b="0" l="0" r="0" t="0"/>
            <wp:docPr id="18"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6"/>
        <w:ind w:firstLine="720"/>
        <w:jc w:val="center"/>
        <w:rPr/>
      </w:pPr>
      <w:bookmarkStart w:colFirst="0" w:colLast="0" w:name="_jo1eqrwvsghl" w:id="63"/>
      <w:bookmarkEnd w:id="63"/>
      <w:r w:rsidDel="00000000" w:rsidR="00000000" w:rsidRPr="00000000">
        <w:rPr>
          <w:rtl w:val="0"/>
        </w:rPr>
        <w:t xml:space="preserve">Figure 16 : Maquette de côté formateur</w:t>
      </w:r>
    </w:p>
    <w:p w:rsidR="00000000" w:rsidDel="00000000" w:rsidP="00000000" w:rsidRDefault="00000000" w:rsidRPr="00000000" w14:paraId="0000013D">
      <w:pPr>
        <w:ind w:firstLine="720"/>
        <w:jc w:val="left"/>
        <w:rPr>
          <w:sz w:val="24"/>
          <w:szCs w:val="24"/>
        </w:rPr>
      </w:pPr>
      <w:r w:rsidDel="00000000" w:rsidR="00000000" w:rsidRPr="00000000">
        <w:rPr>
          <w:rtl w:val="0"/>
        </w:rPr>
      </w:r>
    </w:p>
    <w:p w:rsidR="00000000" w:rsidDel="00000000" w:rsidP="00000000" w:rsidRDefault="00000000" w:rsidRPr="00000000" w14:paraId="0000013E">
      <w:pPr>
        <w:pStyle w:val="Heading3"/>
        <w:spacing w:line="360" w:lineRule="auto"/>
        <w:rPr>
          <w:sz w:val="24"/>
          <w:szCs w:val="24"/>
        </w:rPr>
      </w:pPr>
      <w:bookmarkStart w:colFirst="0" w:colLast="0" w:name="_glscj3rvjhfm" w:id="64"/>
      <w:bookmarkEnd w:id="64"/>
      <w:r w:rsidDel="00000000" w:rsidR="00000000" w:rsidRPr="00000000">
        <w:rPr>
          <w:b w:val="1"/>
          <w:sz w:val="24"/>
          <w:szCs w:val="24"/>
          <w:rtl w:val="0"/>
        </w:rPr>
        <w:t xml:space="preserve">Maquette côte apprenant</w:t>
      </w:r>
      <w:r w:rsidDel="00000000" w:rsidR="00000000" w:rsidRPr="00000000">
        <w:rPr>
          <w:rtl w:val="0"/>
        </w:rPr>
      </w:r>
    </w:p>
    <w:p w:rsidR="00000000" w:rsidDel="00000000" w:rsidP="00000000" w:rsidRDefault="00000000" w:rsidRPr="00000000" w14:paraId="0000013F">
      <w:pPr>
        <w:ind w:firstLine="720"/>
        <w:jc w:val="center"/>
        <w:rPr>
          <w:sz w:val="24"/>
          <w:szCs w:val="24"/>
        </w:rPr>
      </w:pPr>
      <w:r w:rsidDel="00000000" w:rsidR="00000000" w:rsidRPr="00000000">
        <w:rPr>
          <w:rtl w:val="0"/>
        </w:rPr>
      </w:r>
    </w:p>
    <w:p w:rsidR="00000000" w:rsidDel="00000000" w:rsidP="00000000" w:rsidRDefault="00000000" w:rsidRPr="00000000" w14:paraId="00000140">
      <w:pPr>
        <w:jc w:val="center"/>
        <w:rPr>
          <w:sz w:val="24"/>
          <w:szCs w:val="24"/>
        </w:rPr>
      </w:pPr>
      <w:r w:rsidDel="00000000" w:rsidR="00000000" w:rsidRPr="00000000">
        <w:rPr>
          <w:sz w:val="24"/>
          <w:szCs w:val="24"/>
        </w:rPr>
        <w:drawing>
          <wp:inline distB="114300" distT="114300" distL="114300" distR="114300">
            <wp:extent cx="4088296" cy="2739241"/>
            <wp:effectExtent b="0" l="0" r="0" t="0"/>
            <wp:docPr id="3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088296" cy="273924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6"/>
        <w:jc w:val="center"/>
        <w:rPr/>
      </w:pPr>
      <w:bookmarkStart w:colFirst="0" w:colLast="0" w:name="_k8iv8mk5pj9m" w:id="65"/>
      <w:bookmarkEnd w:id="65"/>
      <w:r w:rsidDel="00000000" w:rsidR="00000000" w:rsidRPr="00000000">
        <w:rPr>
          <w:rtl w:val="0"/>
        </w:rPr>
        <w:t xml:space="preserve">Figure 17 : Maquette de côté apprenant</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Pour voir les autres maquettes, veuillez consulter l’annexe 1</w:t>
      </w: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spacing w:line="480" w:lineRule="auto"/>
        <w:rPr>
          <w:b w:val="1"/>
          <w:color w:val="1f497d"/>
          <w:sz w:val="42"/>
          <w:szCs w:val="42"/>
        </w:rPr>
      </w:pPr>
      <w:bookmarkStart w:colFirst="0" w:colLast="0" w:name="_y6t0z18rwa1q" w:id="66"/>
      <w:bookmarkEnd w:id="66"/>
      <w:r w:rsidDel="00000000" w:rsidR="00000000" w:rsidRPr="00000000">
        <w:rPr>
          <w:b w:val="1"/>
          <w:color w:val="1f497d"/>
          <w:sz w:val="42"/>
          <w:szCs w:val="42"/>
          <w:rtl w:val="0"/>
        </w:rPr>
        <w:t xml:space="preserve">Réalisation</w:t>
      </w:r>
    </w:p>
    <w:p w:rsidR="00000000" w:rsidDel="00000000" w:rsidP="00000000" w:rsidRDefault="00000000" w:rsidRPr="00000000" w14:paraId="00000145">
      <w:pPr>
        <w:ind w:firstLine="720"/>
        <w:rPr>
          <w:sz w:val="24"/>
          <w:szCs w:val="24"/>
        </w:rPr>
      </w:pPr>
      <w:r w:rsidDel="00000000" w:rsidR="00000000" w:rsidRPr="00000000">
        <w:rPr>
          <w:sz w:val="24"/>
          <w:szCs w:val="24"/>
          <w:rtl w:val="0"/>
        </w:rPr>
        <w:t xml:space="preserve">Ce chapitre met en valeur les technologies et outils utilisés dans la réalisation du projet gestion des évaluations. Il comprend également des captures d'écran de la réalisation du projet. Il permet de présenter les différentes technologies mises en œuvre et de visualiser le résultat obtenu.</w:t>
      </w:r>
    </w:p>
    <w:p w:rsidR="00000000" w:rsidDel="00000000" w:rsidP="00000000" w:rsidRDefault="00000000" w:rsidRPr="00000000" w14:paraId="00000146">
      <w:pPr>
        <w:pStyle w:val="Heading6"/>
        <w:ind w:firstLine="720"/>
        <w:jc w:val="center"/>
        <w:rPr/>
      </w:pPr>
      <w:bookmarkStart w:colFirst="0" w:colLast="0" w:name="_5w0mrgevn2a7" w:id="67"/>
      <w:bookmarkEnd w:id="67"/>
      <w:r w:rsidDel="00000000" w:rsidR="00000000" w:rsidRPr="00000000">
        <w:rPr>
          <w:rtl w:val="0"/>
        </w:rPr>
      </w:r>
    </w:p>
    <w:p w:rsidR="00000000" w:rsidDel="00000000" w:rsidP="00000000" w:rsidRDefault="00000000" w:rsidRPr="00000000" w14:paraId="00000147">
      <w:pPr>
        <w:pStyle w:val="Heading2"/>
        <w:spacing w:line="360" w:lineRule="auto"/>
        <w:rPr>
          <w:color w:val="1c4587"/>
        </w:rPr>
      </w:pPr>
      <w:bookmarkStart w:colFirst="0" w:colLast="0" w:name="_iyu0odix1myf" w:id="68"/>
      <w:bookmarkEnd w:id="68"/>
      <w:r w:rsidDel="00000000" w:rsidR="00000000" w:rsidRPr="00000000">
        <w:rPr>
          <w:color w:val="1c4587"/>
          <w:rtl w:val="0"/>
        </w:rPr>
        <w:t xml:space="preserve">Technologies</w:t>
      </w:r>
    </w:p>
    <w:p w:rsidR="00000000" w:rsidDel="00000000" w:rsidP="00000000" w:rsidRDefault="00000000" w:rsidRPr="00000000" w14:paraId="00000148">
      <w:pPr>
        <w:ind w:firstLine="720"/>
        <w:rPr>
          <w:sz w:val="24"/>
          <w:szCs w:val="24"/>
        </w:rPr>
      </w:pPr>
      <w:r w:rsidDel="00000000" w:rsidR="00000000" w:rsidRPr="00000000">
        <w:rPr>
          <w:rtl w:val="0"/>
        </w:rPr>
      </w:r>
    </w:p>
    <w:tbl>
      <w:tblPr>
        <w:tblStyle w:val="Table1"/>
        <w:tblW w:w="10005.000000000002" w:type="dxa"/>
        <w:jc w:val="left"/>
        <w:tblInd w:w="-16.66666666666671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3.3333333333337"/>
        <w:gridCol w:w="8601.666666666668"/>
        <w:tblGridChange w:id="0">
          <w:tblGrid>
            <w:gridCol w:w="1403.3333333333337"/>
            <w:gridCol w:w="8601.6666666666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sz w:val="24"/>
                <w:szCs w:val="24"/>
              </w:rPr>
            </w:pPr>
            <w:r w:rsidDel="00000000" w:rsidR="00000000" w:rsidRPr="00000000">
              <w:rPr>
                <w:sz w:val="24"/>
                <w:szCs w:val="24"/>
              </w:rPr>
              <w:drawing>
                <wp:inline distB="19050" distT="19050" distL="19050" distR="19050">
                  <wp:extent cx="502708" cy="426024"/>
                  <wp:effectExtent b="0" l="0" r="0" t="0"/>
                  <wp:docPr id="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02708" cy="4260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rPr>
                <w:sz w:val="24"/>
                <w:szCs w:val="24"/>
              </w:rPr>
            </w:pPr>
            <w:r w:rsidDel="00000000" w:rsidR="00000000" w:rsidRPr="00000000">
              <w:rPr>
                <w:b w:val="1"/>
                <w:color w:val="1f497d"/>
                <w:sz w:val="24"/>
                <w:szCs w:val="24"/>
                <w:rtl w:val="0"/>
              </w:rPr>
              <w:t xml:space="preserve">HTML </w:t>
            </w:r>
            <w:r w:rsidDel="00000000" w:rsidR="00000000" w:rsidRPr="00000000">
              <w:rPr>
                <w:sz w:val="24"/>
                <w:szCs w:val="24"/>
                <w:rtl w:val="0"/>
              </w:rPr>
              <w:t xml:space="preserve">signifie « </w:t>
            </w:r>
            <w:r w:rsidDel="00000000" w:rsidR="00000000" w:rsidRPr="00000000">
              <w:rPr>
                <w:i w:val="1"/>
                <w:sz w:val="24"/>
                <w:szCs w:val="24"/>
                <w:rtl w:val="0"/>
              </w:rPr>
              <w:t xml:space="preserve">HyperText Markup Language</w:t>
            </w:r>
            <w:r w:rsidDel="00000000" w:rsidR="00000000" w:rsidRPr="00000000">
              <w:rPr>
                <w:sz w:val="24"/>
                <w:szCs w:val="24"/>
                <w:rtl w:val="0"/>
              </w:rPr>
              <w:t xml:space="preserve"> » que l'on peut traduire par « langage de balises pour l'hypertexte ». Il est utilisé afin de créer et de représenter le contenu d'une page web et sa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sz w:val="24"/>
                <w:szCs w:val="24"/>
              </w:rPr>
            </w:pPr>
            <w:r w:rsidDel="00000000" w:rsidR="00000000" w:rsidRPr="00000000">
              <w:rPr>
                <w:sz w:val="24"/>
                <w:szCs w:val="24"/>
              </w:rPr>
              <w:drawing>
                <wp:inline distB="19050" distT="19050" distL="19050" distR="19050">
                  <wp:extent cx="428625" cy="365899"/>
                  <wp:effectExtent b="0" l="0" r="0" t="0"/>
                  <wp:docPr id="1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28625" cy="3658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rPr>
                <w:sz w:val="24"/>
                <w:szCs w:val="24"/>
              </w:rPr>
            </w:pPr>
            <w:r w:rsidDel="00000000" w:rsidR="00000000" w:rsidRPr="00000000">
              <w:rPr>
                <w:b w:val="1"/>
                <w:color w:val="1f497d"/>
                <w:sz w:val="24"/>
                <w:szCs w:val="24"/>
                <w:highlight w:val="white"/>
                <w:rtl w:val="0"/>
              </w:rPr>
              <w:t xml:space="preserve">CSS </w:t>
            </w:r>
            <w:r w:rsidDel="00000000" w:rsidR="00000000" w:rsidRPr="00000000">
              <w:rPr>
                <w:sz w:val="24"/>
                <w:szCs w:val="24"/>
                <w:highlight w:val="white"/>
                <w:rtl w:val="0"/>
              </w:rPr>
              <w:t xml:space="preserve">pour Cascading Style Sheets est un langage informatique utilisé sur Internet pour la mise en forme de fichiers et de pages </w:t>
            </w:r>
            <w:hyperlink r:id="rId33">
              <w:r w:rsidDel="00000000" w:rsidR="00000000" w:rsidRPr="00000000">
                <w:rPr>
                  <w:sz w:val="24"/>
                  <w:szCs w:val="24"/>
                  <w:highlight w:val="white"/>
                  <w:u w:val="single"/>
                  <w:rtl w:val="0"/>
                </w:rPr>
                <w:t xml:space="preserve">HTML</w:t>
              </w:r>
            </w:hyperlink>
            <w:r w:rsidDel="00000000" w:rsidR="00000000" w:rsidRPr="00000000">
              <w:rPr>
                <w:sz w:val="24"/>
                <w:szCs w:val="24"/>
                <w:highlight w:val="white"/>
                <w:rtl w:val="0"/>
              </w:rPr>
              <w:t xml:space="preserve">. On le traduit en français par feuilles de style en cascade.</w:t>
            </w:r>
            <w:r w:rsidDel="00000000" w:rsidR="00000000" w:rsidRPr="00000000">
              <w:rPr>
                <w:rtl w:val="0"/>
              </w:rPr>
            </w:r>
          </w:p>
        </w:tc>
      </w:tr>
      <w:tr>
        <w:trPr>
          <w:cantSplit w:val="0"/>
          <w:trHeight w:val="928.78580729167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sz w:val="24"/>
                <w:szCs w:val="24"/>
              </w:rPr>
            </w:pPr>
            <w:r w:rsidDel="00000000" w:rsidR="00000000" w:rsidRPr="00000000">
              <w:rPr>
                <w:color w:val="212039"/>
                <w:sz w:val="21"/>
                <w:szCs w:val="21"/>
              </w:rPr>
              <w:drawing>
                <wp:inline distB="19050" distT="19050" distL="19050" distR="19050">
                  <wp:extent cx="762000" cy="419100"/>
                  <wp:effectExtent b="0" l="0" r="0" t="0"/>
                  <wp:docPr id="14"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76200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b w:val="1"/>
                <w:color w:val="1f497d"/>
                <w:sz w:val="24"/>
                <w:szCs w:val="24"/>
                <w:highlight w:val="white"/>
              </w:rPr>
            </w:pPr>
            <w:r w:rsidDel="00000000" w:rsidR="00000000" w:rsidRPr="00000000">
              <w:rPr>
                <w:b w:val="1"/>
                <w:color w:val="1f497d"/>
                <w:sz w:val="24"/>
                <w:szCs w:val="24"/>
                <w:rtl w:val="0"/>
              </w:rPr>
              <w:t xml:space="preserve">JavaScript</w:t>
            </w:r>
            <w:r w:rsidDel="00000000" w:rsidR="00000000" w:rsidRPr="00000000">
              <w:rPr>
                <w:sz w:val="24"/>
                <w:szCs w:val="24"/>
                <w:rtl w:val="0"/>
              </w:rPr>
              <w:t xml:space="preserve"> est un langage de programmation de scripts essentiellement employé dans les pages web interactives et à ce titre est une partie essentielle des applications web.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sz w:val="24"/>
                <w:szCs w:val="24"/>
              </w:rPr>
            </w:pPr>
            <w:r w:rsidDel="00000000" w:rsidR="00000000" w:rsidRPr="00000000">
              <w:rPr>
                <w:sz w:val="24"/>
                <w:szCs w:val="24"/>
              </w:rPr>
              <w:drawing>
                <wp:inline distB="19050" distT="19050" distL="19050" distR="19050">
                  <wp:extent cx="619125" cy="404959"/>
                  <wp:effectExtent b="0" l="0" r="0" t="0"/>
                  <wp:docPr id="38" name="image34.png"/>
                  <a:graphic>
                    <a:graphicData uri="http://schemas.openxmlformats.org/drawingml/2006/picture">
                      <pic:pic>
                        <pic:nvPicPr>
                          <pic:cNvPr id="0" name="image34.png"/>
                          <pic:cNvPicPr preferRelativeResize="0"/>
                        </pic:nvPicPr>
                        <pic:blipFill>
                          <a:blip r:embed="rId35"/>
                          <a:srcRect b="12155" l="0" r="0" t="17377"/>
                          <a:stretch>
                            <a:fillRect/>
                          </a:stretch>
                        </pic:blipFill>
                        <pic:spPr>
                          <a:xfrm>
                            <a:off x="0" y="0"/>
                            <a:ext cx="619125" cy="4049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b w:val="1"/>
                <w:color w:val="1f497d"/>
                <w:sz w:val="24"/>
                <w:szCs w:val="24"/>
                <w:rtl w:val="0"/>
              </w:rPr>
              <w:t xml:space="preserve">PHP</w:t>
            </w:r>
            <w:r w:rsidDel="00000000" w:rsidR="00000000" w:rsidRPr="00000000">
              <w:rPr>
                <w:sz w:val="24"/>
                <w:szCs w:val="24"/>
                <w:rtl w:val="0"/>
              </w:rPr>
              <w:t xml:space="preserve">, pour Hypertext Preprocessor, désigne un langage informatique,ou un langage de  script, utilisé principalement pour la conception de sites web dynamiques.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sz w:val="24"/>
                <w:szCs w:val="24"/>
              </w:rPr>
            </w:pPr>
            <w:r w:rsidDel="00000000" w:rsidR="00000000" w:rsidRPr="00000000">
              <w:rPr>
                <w:sz w:val="24"/>
                <w:szCs w:val="24"/>
              </w:rPr>
              <w:drawing>
                <wp:inline distB="19050" distT="19050" distL="19050" distR="19050">
                  <wp:extent cx="534458" cy="490650"/>
                  <wp:effectExtent b="0" l="0" r="0" t="0"/>
                  <wp:docPr id="28" name="image20.png"/>
                  <a:graphic>
                    <a:graphicData uri="http://schemas.openxmlformats.org/drawingml/2006/picture">
                      <pic:pic>
                        <pic:nvPicPr>
                          <pic:cNvPr id="0" name="image20.png"/>
                          <pic:cNvPicPr preferRelativeResize="0"/>
                        </pic:nvPicPr>
                        <pic:blipFill>
                          <a:blip r:embed="rId36"/>
                          <a:srcRect b="0" l="-5220" r="5220" t="0"/>
                          <a:stretch>
                            <a:fillRect/>
                          </a:stretch>
                        </pic:blipFill>
                        <pic:spPr>
                          <a:xfrm>
                            <a:off x="0" y="0"/>
                            <a:ext cx="534458" cy="490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rPr>
                <w:sz w:val="24"/>
                <w:szCs w:val="24"/>
              </w:rPr>
            </w:pPr>
            <w:r w:rsidDel="00000000" w:rsidR="00000000" w:rsidRPr="00000000">
              <w:rPr>
                <w:b w:val="1"/>
                <w:color w:val="1f497d"/>
                <w:sz w:val="24"/>
                <w:szCs w:val="24"/>
                <w:rtl w:val="0"/>
              </w:rPr>
              <w:t xml:space="preserve">MySQL </w:t>
            </w:r>
            <w:r w:rsidDel="00000000" w:rsidR="00000000" w:rsidRPr="00000000">
              <w:rPr>
                <w:sz w:val="24"/>
                <w:szCs w:val="24"/>
                <w:rtl w:val="0"/>
              </w:rPr>
              <w:t xml:space="preserve">est un système de gestion de bases de données relationnelles. Il est distribué sous une double licence GPL et propriétaire.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sz w:val="24"/>
                <w:szCs w:val="24"/>
              </w:rPr>
            </w:pPr>
            <w:r w:rsidDel="00000000" w:rsidR="00000000" w:rsidRPr="00000000">
              <w:rPr>
                <w:sz w:val="24"/>
                <w:szCs w:val="24"/>
              </w:rPr>
              <w:drawing>
                <wp:inline distB="19050" distT="19050" distL="19050" distR="19050">
                  <wp:extent cx="392642" cy="501709"/>
                  <wp:effectExtent b="0" l="0" r="0" t="0"/>
                  <wp:docPr id="40" name="image31.png"/>
                  <a:graphic>
                    <a:graphicData uri="http://schemas.openxmlformats.org/drawingml/2006/picture">
                      <pic:pic>
                        <pic:nvPicPr>
                          <pic:cNvPr id="0" name="image31.png"/>
                          <pic:cNvPicPr preferRelativeResize="0"/>
                        </pic:nvPicPr>
                        <pic:blipFill>
                          <a:blip r:embed="rId37"/>
                          <a:srcRect b="0" l="39950" r="0" t="0"/>
                          <a:stretch>
                            <a:fillRect/>
                          </a:stretch>
                        </pic:blipFill>
                        <pic:spPr>
                          <a:xfrm>
                            <a:off x="0" y="0"/>
                            <a:ext cx="392642" cy="5017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rPr>
                <w:sz w:val="24"/>
                <w:szCs w:val="24"/>
              </w:rPr>
            </w:pPr>
            <w:r w:rsidDel="00000000" w:rsidR="00000000" w:rsidRPr="00000000">
              <w:rPr>
                <w:b w:val="1"/>
                <w:color w:val="203e80"/>
                <w:sz w:val="24"/>
                <w:szCs w:val="24"/>
                <w:rtl w:val="0"/>
              </w:rPr>
              <w:t xml:space="preserve">L'UML</w:t>
            </w:r>
            <w:r w:rsidDel="00000000" w:rsidR="00000000" w:rsidRPr="00000000">
              <w:rPr>
                <w:sz w:val="24"/>
                <w:szCs w:val="24"/>
                <w:rtl w:val="0"/>
              </w:rPr>
              <w:t xml:space="preserve"> (Unified Modeling Language ou Langage de modélisation unifiée en français) est un langage graphique de modélisation informatique.   </w:t>
            </w:r>
          </w:p>
        </w:tc>
      </w:tr>
      <w:tr>
        <w:trPr>
          <w:cantSplit w:val="0"/>
          <w:trHeight w:val="928.78580729167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sz w:val="24"/>
                <w:szCs w:val="24"/>
              </w:rPr>
            </w:pPr>
            <w:r w:rsidDel="00000000" w:rsidR="00000000" w:rsidRPr="00000000">
              <w:rPr>
                <w:sz w:val="24"/>
                <w:szCs w:val="24"/>
              </w:rPr>
              <w:drawing>
                <wp:inline distB="19050" distT="19050" distL="19050" distR="19050">
                  <wp:extent cx="841375" cy="390092"/>
                  <wp:effectExtent b="0" l="0" r="0" t="0"/>
                  <wp:docPr id="8"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841375" cy="3900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rPr>
                <w:sz w:val="24"/>
                <w:szCs w:val="24"/>
              </w:rPr>
            </w:pPr>
            <w:r w:rsidDel="00000000" w:rsidR="00000000" w:rsidRPr="00000000">
              <w:rPr>
                <w:b w:val="1"/>
                <w:color w:val="1f497d"/>
                <w:sz w:val="24"/>
                <w:szCs w:val="24"/>
                <w:highlight w:val="white"/>
                <w:rtl w:val="0"/>
              </w:rPr>
              <w:t xml:space="preserve">Laravel</w:t>
            </w:r>
            <w:r w:rsidDel="00000000" w:rsidR="00000000" w:rsidRPr="00000000">
              <w:rPr>
                <w:color w:val="1f497d"/>
                <w:sz w:val="24"/>
                <w:szCs w:val="24"/>
                <w:highlight w:val="white"/>
                <w:rtl w:val="0"/>
              </w:rPr>
              <w:t xml:space="preserve"> </w:t>
            </w:r>
            <w:r w:rsidDel="00000000" w:rsidR="00000000" w:rsidRPr="00000000">
              <w:rPr>
                <w:sz w:val="24"/>
                <w:szCs w:val="24"/>
                <w:highlight w:val="white"/>
                <w:rtl w:val="0"/>
              </w:rPr>
              <w:t xml:space="preserve">est un </w:t>
            </w:r>
            <w:hyperlink r:id="rId39">
              <w:r w:rsidDel="00000000" w:rsidR="00000000" w:rsidRPr="00000000">
                <w:rPr>
                  <w:sz w:val="24"/>
                  <w:szCs w:val="24"/>
                  <w:highlight w:val="white"/>
                  <w:rtl w:val="0"/>
                </w:rPr>
                <w:t xml:space="preserve">framework</w:t>
              </w:r>
            </w:hyperlink>
            <w:r w:rsidDel="00000000" w:rsidR="00000000" w:rsidRPr="00000000">
              <w:rPr>
                <w:sz w:val="24"/>
                <w:szCs w:val="24"/>
                <w:highlight w:val="white"/>
                <w:rtl w:val="0"/>
              </w:rPr>
              <w:t xml:space="preserve"> </w:t>
            </w:r>
            <w:hyperlink r:id="rId40">
              <w:r w:rsidDel="00000000" w:rsidR="00000000" w:rsidRPr="00000000">
                <w:rPr>
                  <w:sz w:val="24"/>
                  <w:szCs w:val="24"/>
                  <w:highlight w:val="white"/>
                  <w:rtl w:val="0"/>
                </w:rPr>
                <w:t xml:space="preserve">web</w:t>
              </w:r>
            </w:hyperlink>
            <w:r w:rsidDel="00000000" w:rsidR="00000000" w:rsidRPr="00000000">
              <w:rPr>
                <w:sz w:val="24"/>
                <w:szCs w:val="24"/>
                <w:highlight w:val="white"/>
                <w:rtl w:val="0"/>
              </w:rPr>
              <w:t xml:space="preserve"> </w:t>
            </w:r>
            <w:hyperlink r:id="rId41">
              <w:r w:rsidDel="00000000" w:rsidR="00000000" w:rsidRPr="00000000">
                <w:rPr>
                  <w:sz w:val="24"/>
                  <w:szCs w:val="24"/>
                  <w:highlight w:val="white"/>
                  <w:rtl w:val="0"/>
                </w:rPr>
                <w:t xml:space="preserve">open-source</w:t>
              </w:r>
            </w:hyperlink>
            <w:r w:rsidDel="00000000" w:rsidR="00000000" w:rsidRPr="00000000">
              <w:rPr>
                <w:sz w:val="24"/>
                <w:szCs w:val="24"/>
                <w:highlight w:val="white"/>
                <w:rtl w:val="0"/>
              </w:rPr>
              <w:t xml:space="preserve"> écrit en </w:t>
            </w:r>
            <w:hyperlink r:id="rId42">
              <w:r w:rsidDel="00000000" w:rsidR="00000000" w:rsidRPr="00000000">
                <w:rPr>
                  <w:sz w:val="24"/>
                  <w:szCs w:val="24"/>
                  <w:highlight w:val="white"/>
                  <w:rtl w:val="0"/>
                </w:rPr>
                <w:t xml:space="preserve">PHP</w:t>
              </w:r>
            </w:hyperlink>
            <w:hyperlink r:id="rId43">
              <w:r w:rsidDel="00000000" w:rsidR="00000000" w:rsidRPr="00000000">
                <w:rPr>
                  <w:sz w:val="24"/>
                  <w:szCs w:val="24"/>
                  <w:highlight w:val="white"/>
                  <w:rtl w:val="0"/>
                </w:rPr>
                <w:t xml:space="preserve">1</w:t>
              </w:r>
            </w:hyperlink>
            <w:r w:rsidDel="00000000" w:rsidR="00000000" w:rsidRPr="00000000">
              <w:rPr>
                <w:sz w:val="24"/>
                <w:szCs w:val="24"/>
                <w:highlight w:val="white"/>
                <w:rtl w:val="0"/>
              </w:rPr>
              <w:t xml:space="preserve"> respectant le principe </w:t>
            </w:r>
            <w:hyperlink r:id="rId44">
              <w:r w:rsidDel="00000000" w:rsidR="00000000" w:rsidRPr="00000000">
                <w:rPr>
                  <w:sz w:val="24"/>
                  <w:szCs w:val="24"/>
                  <w:highlight w:val="white"/>
                  <w:rtl w:val="0"/>
                </w:rPr>
                <w:t xml:space="preserve">modèle-vue-contrôleur</w:t>
              </w:r>
            </w:hyperlink>
            <w:r w:rsidDel="00000000" w:rsidR="00000000" w:rsidRPr="00000000">
              <w:rPr>
                <w:sz w:val="24"/>
                <w:szCs w:val="24"/>
                <w:highlight w:val="white"/>
                <w:rtl w:val="0"/>
              </w:rPr>
              <w:t xml:space="preserve"> et entièrement développé en </w:t>
            </w:r>
            <w:hyperlink r:id="rId45">
              <w:r w:rsidDel="00000000" w:rsidR="00000000" w:rsidRPr="00000000">
                <w:rPr>
                  <w:sz w:val="24"/>
                  <w:szCs w:val="24"/>
                  <w:highlight w:val="white"/>
                  <w:rtl w:val="0"/>
                </w:rPr>
                <w:t xml:space="preserve">programmation orientée objet</w:t>
              </w:r>
            </w:hyperlink>
            <w:r w:rsidDel="00000000" w:rsidR="00000000" w:rsidRPr="00000000">
              <w:rPr>
                <w:rtl w:val="0"/>
              </w:rPr>
            </w:r>
          </w:p>
        </w:tc>
      </w:tr>
      <w:tr>
        <w:trPr>
          <w:cantSplit w:val="0"/>
          <w:trHeight w:val="928.78580729167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color w:val="212039"/>
                <w:sz w:val="21"/>
                <w:szCs w:val="21"/>
              </w:rPr>
            </w:pPr>
            <w:r w:rsidDel="00000000" w:rsidR="00000000" w:rsidRPr="00000000">
              <w:rPr>
                <w:color w:val="212039"/>
                <w:sz w:val="21"/>
                <w:szCs w:val="21"/>
              </w:rPr>
              <w:drawing>
                <wp:inline distB="19050" distT="19050" distL="19050" distR="19050">
                  <wp:extent cx="762000" cy="368300"/>
                  <wp:effectExtent b="0" l="0" r="0" t="0"/>
                  <wp:docPr id="37" name="image38.jpg"/>
                  <a:graphic>
                    <a:graphicData uri="http://schemas.openxmlformats.org/drawingml/2006/picture">
                      <pic:pic>
                        <pic:nvPicPr>
                          <pic:cNvPr id="0" name="image38.jpg"/>
                          <pic:cNvPicPr preferRelativeResize="0"/>
                        </pic:nvPicPr>
                        <pic:blipFill>
                          <a:blip r:embed="rId46"/>
                          <a:srcRect b="27407" l="0" r="0" t="24022"/>
                          <a:stretch>
                            <a:fillRect/>
                          </a:stretch>
                        </pic:blipFill>
                        <pic:spPr>
                          <a:xfrm>
                            <a:off x="0" y="0"/>
                            <a:ext cx="762000" cy="36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b w:val="1"/>
                <w:color w:val="1f497d"/>
                <w:sz w:val="25"/>
                <w:szCs w:val="25"/>
              </w:rPr>
            </w:pPr>
            <w:r w:rsidDel="00000000" w:rsidR="00000000" w:rsidRPr="00000000">
              <w:rPr>
                <w:b w:val="1"/>
                <w:color w:val="1f497d"/>
                <w:sz w:val="24"/>
                <w:szCs w:val="24"/>
                <w:rtl w:val="0"/>
              </w:rPr>
              <w:t xml:space="preserve">AdminLTE </w:t>
            </w:r>
            <w:r w:rsidDel="00000000" w:rsidR="00000000" w:rsidRPr="00000000">
              <w:rPr>
                <w:sz w:val="24"/>
                <w:szCs w:val="24"/>
                <w:rtl w:val="0"/>
              </w:rPr>
              <w:t xml:space="preserve"> est un framework de conception d'interface utilisateur (UI) open source, basé sur Bootstrap. Il offre des modèles de tableau de bord et des composants prêts à l'emploi pour le développement rapide d'applications web</w:t>
            </w:r>
            <w:r w:rsidDel="00000000" w:rsidR="00000000" w:rsidRPr="00000000">
              <w:rPr>
                <w:rtl w:val="0"/>
              </w:rPr>
            </w:r>
          </w:p>
        </w:tc>
      </w:tr>
      <w:tr>
        <w:trPr>
          <w:cantSplit w:val="0"/>
          <w:trHeight w:val="928.78580729167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sz w:val="24"/>
                <w:szCs w:val="24"/>
              </w:rPr>
            </w:pPr>
            <w:r w:rsidDel="00000000" w:rsidR="00000000" w:rsidRPr="00000000">
              <w:rPr>
                <w:color w:val="212039"/>
                <w:sz w:val="21"/>
                <w:szCs w:val="21"/>
              </w:rPr>
              <w:drawing>
                <wp:inline distB="19050" distT="19050" distL="19050" distR="19050">
                  <wp:extent cx="600075" cy="570368"/>
                  <wp:effectExtent b="0" l="0" r="0" t="0"/>
                  <wp:docPr id="17"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600075" cy="5703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rPr>
                <w:b w:val="1"/>
                <w:color w:val="1f497d"/>
                <w:sz w:val="24"/>
                <w:szCs w:val="24"/>
                <w:highlight w:val="white"/>
              </w:rPr>
            </w:pPr>
            <w:r w:rsidDel="00000000" w:rsidR="00000000" w:rsidRPr="00000000">
              <w:rPr>
                <w:b w:val="1"/>
                <w:color w:val="1f497d"/>
                <w:sz w:val="25"/>
                <w:szCs w:val="25"/>
                <w:rtl w:val="0"/>
              </w:rPr>
              <w:t xml:space="preserve">Bootstrap </w:t>
            </w:r>
            <w:r w:rsidDel="00000000" w:rsidR="00000000" w:rsidRPr="00000000">
              <w:rPr>
                <w:sz w:val="25"/>
                <w:szCs w:val="25"/>
                <w:rtl w:val="0"/>
              </w:rPr>
              <w:t xml:space="preserve">est une collection d'outils utiles à la création du design de sites et d'applications web.</w:t>
            </w:r>
            <w:r w:rsidDel="00000000" w:rsidR="00000000" w:rsidRPr="00000000">
              <w:rPr>
                <w:rtl w:val="0"/>
              </w:rPr>
            </w:r>
          </w:p>
        </w:tc>
      </w:tr>
    </w:tbl>
    <w:p w:rsidR="00000000" w:rsidDel="00000000" w:rsidP="00000000" w:rsidRDefault="00000000" w:rsidRPr="00000000" w14:paraId="0000015B">
      <w:pPr>
        <w:pStyle w:val="Heading2"/>
        <w:spacing w:line="360" w:lineRule="auto"/>
        <w:rPr>
          <w:color w:val="1c4587"/>
        </w:rPr>
      </w:pPr>
      <w:bookmarkStart w:colFirst="0" w:colLast="0" w:name="_ouibz82gkqwn" w:id="69"/>
      <w:bookmarkEnd w:id="69"/>
      <w:r w:rsidDel="00000000" w:rsidR="00000000" w:rsidRPr="00000000">
        <w:rPr>
          <w:color w:val="1c4587"/>
          <w:rtl w:val="0"/>
        </w:rPr>
        <w:t xml:space="preserve">Outils</w:t>
      </w:r>
    </w:p>
    <w:p w:rsidR="00000000" w:rsidDel="00000000" w:rsidP="00000000" w:rsidRDefault="00000000" w:rsidRPr="00000000" w14:paraId="0000015C">
      <w:pPr>
        <w:ind w:firstLine="720"/>
        <w:rPr>
          <w:sz w:val="24"/>
          <w:szCs w:val="24"/>
        </w:rPr>
      </w:pPr>
      <w:r w:rsidDel="00000000" w:rsidR="00000000" w:rsidRPr="00000000">
        <w:rPr>
          <w:rtl w:val="0"/>
        </w:rPr>
      </w:r>
    </w:p>
    <w:tbl>
      <w:tblPr>
        <w:tblStyle w:val="Table2"/>
        <w:tblW w:w="10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6.666666666667"/>
        <w:gridCol w:w="8638.333333333334"/>
        <w:tblGridChange w:id="0">
          <w:tblGrid>
            <w:gridCol w:w="1366.666666666667"/>
            <w:gridCol w:w="8638.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Pr>
              <w:drawing>
                <wp:inline distB="19050" distT="19050" distL="19050" distR="19050">
                  <wp:extent cx="788458" cy="440308"/>
                  <wp:effectExtent b="0" l="0" r="0" t="0"/>
                  <wp:docPr id="3"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788458" cy="4403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rPr>
                <w:sz w:val="24"/>
                <w:szCs w:val="24"/>
              </w:rPr>
            </w:pPr>
            <w:r w:rsidDel="00000000" w:rsidR="00000000" w:rsidRPr="00000000">
              <w:rPr>
                <w:b w:val="1"/>
                <w:color w:val="1f497d"/>
                <w:sz w:val="24"/>
                <w:szCs w:val="24"/>
                <w:rtl w:val="0"/>
              </w:rPr>
              <w:t xml:space="preserve">Visual Studio Code</w:t>
            </w:r>
            <w:r w:rsidDel="00000000" w:rsidR="00000000" w:rsidRPr="00000000">
              <w:rPr>
                <w:sz w:val="24"/>
                <w:szCs w:val="24"/>
                <w:rtl w:val="0"/>
              </w:rPr>
              <w:t xml:space="preserve"> est un éditeur de code extensible développé par Microsoft pour Windows, Linux et macOS.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sz w:val="24"/>
                <w:szCs w:val="24"/>
              </w:rPr>
            </w:pPr>
            <w:r w:rsidDel="00000000" w:rsidR="00000000" w:rsidRPr="00000000">
              <w:rPr>
                <w:sz w:val="24"/>
                <w:szCs w:val="24"/>
              </w:rPr>
              <w:drawing>
                <wp:inline distB="19050" distT="19050" distL="19050" distR="19050">
                  <wp:extent cx="470958" cy="470958"/>
                  <wp:effectExtent b="0" l="0" r="0" t="0"/>
                  <wp:docPr id="21"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70958" cy="4709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rPr>
                <w:sz w:val="24"/>
                <w:szCs w:val="24"/>
              </w:rPr>
            </w:pPr>
            <w:r w:rsidDel="00000000" w:rsidR="00000000" w:rsidRPr="00000000">
              <w:rPr>
                <w:b w:val="1"/>
                <w:color w:val="1f497d"/>
                <w:sz w:val="24"/>
                <w:szCs w:val="24"/>
                <w:rtl w:val="0"/>
              </w:rPr>
              <w:t xml:space="preserve">Github </w:t>
            </w:r>
            <w:r w:rsidDel="00000000" w:rsidR="00000000" w:rsidRPr="00000000">
              <w:rPr>
                <w:sz w:val="24"/>
                <w:szCs w:val="24"/>
                <w:rtl w:val="0"/>
              </w:rPr>
              <w:t xml:space="preserve">est une entreprise de développement et services logiciels sise aux  États-Unis. Github développe notamment la plateforme Github, l'éditeur de texte Atom ou encore la structure Electron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sz w:val="24"/>
                <w:szCs w:val="24"/>
              </w:rPr>
            </w:pPr>
            <w:r w:rsidDel="00000000" w:rsidR="00000000" w:rsidRPr="00000000">
              <w:rPr>
                <w:sz w:val="24"/>
                <w:szCs w:val="24"/>
              </w:rPr>
              <w:drawing>
                <wp:inline distB="19050" distT="19050" distL="19050" distR="19050">
                  <wp:extent cx="537256" cy="223275"/>
                  <wp:effectExtent b="0" l="0" r="0" t="0"/>
                  <wp:docPr id="36"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37256" cy="223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rPr>
                <w:sz w:val="24"/>
                <w:szCs w:val="24"/>
              </w:rPr>
            </w:pPr>
            <w:r w:rsidDel="00000000" w:rsidR="00000000" w:rsidRPr="00000000">
              <w:rPr>
                <w:b w:val="1"/>
                <w:color w:val="1f497d"/>
                <w:sz w:val="24"/>
                <w:szCs w:val="24"/>
                <w:rtl w:val="0"/>
              </w:rPr>
              <w:t xml:space="preserve">Git </w:t>
            </w:r>
            <w:r w:rsidDel="00000000" w:rsidR="00000000" w:rsidRPr="00000000">
              <w:rPr>
                <w:sz w:val="24"/>
                <w:szCs w:val="24"/>
                <w:rtl w:val="0"/>
              </w:rPr>
              <w:t xml:space="preserve">est un logiciel de gestion de versions décentralisé. C'est un logiciel libre   créé  par Linus Torvalds, auteur du noyau Linux, et distribué selon les termes de la licence publique générale GNU version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sz w:val="24"/>
                <w:szCs w:val="24"/>
              </w:rPr>
            </w:pPr>
            <w:r w:rsidDel="00000000" w:rsidR="00000000" w:rsidRPr="00000000">
              <w:rPr>
                <w:sz w:val="24"/>
                <w:szCs w:val="24"/>
              </w:rPr>
              <w:drawing>
                <wp:inline distB="19050" distT="19050" distL="19050" distR="19050">
                  <wp:extent cx="733425" cy="279400"/>
                  <wp:effectExtent b="0" l="0" r="0" t="0"/>
                  <wp:docPr id="30"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733425" cy="27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sz w:val="24"/>
                <w:szCs w:val="24"/>
              </w:rPr>
            </w:pPr>
            <w:r w:rsidDel="00000000" w:rsidR="00000000" w:rsidRPr="00000000">
              <w:rPr>
                <w:b w:val="1"/>
                <w:color w:val="1f497d"/>
                <w:sz w:val="24"/>
                <w:szCs w:val="24"/>
                <w:rtl w:val="0"/>
              </w:rPr>
              <w:t xml:space="preserve">Apache </w:t>
            </w:r>
            <w:r w:rsidDel="00000000" w:rsidR="00000000" w:rsidRPr="00000000">
              <w:rPr>
                <w:sz w:val="24"/>
                <w:szCs w:val="24"/>
                <w:rtl w:val="0"/>
              </w:rPr>
              <w:t xml:space="preserve">le serveur web open source de la Fondation Apache Software, est largement utilisé pour son agilité et sa stabilité.</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sz w:val="24"/>
                <w:szCs w:val="24"/>
              </w:rPr>
            </w:pPr>
            <w:r w:rsidDel="00000000" w:rsidR="00000000" w:rsidRPr="00000000">
              <w:rPr>
                <w:sz w:val="24"/>
                <w:szCs w:val="24"/>
              </w:rPr>
              <w:drawing>
                <wp:inline distB="114300" distT="114300" distL="114300" distR="114300">
                  <wp:extent cx="733425" cy="304800"/>
                  <wp:effectExtent b="0" l="0" r="0" t="0"/>
                  <wp:docPr id="16"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73342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rPr>
                <w:sz w:val="24"/>
                <w:szCs w:val="24"/>
              </w:rPr>
            </w:pPr>
            <w:r w:rsidDel="00000000" w:rsidR="00000000" w:rsidRPr="00000000">
              <w:rPr>
                <w:b w:val="1"/>
                <w:color w:val="1f497d"/>
                <w:sz w:val="24"/>
                <w:szCs w:val="24"/>
                <w:rtl w:val="0"/>
              </w:rPr>
              <w:t xml:space="preserve">Jira </w:t>
            </w:r>
            <w:r w:rsidDel="00000000" w:rsidR="00000000" w:rsidRPr="00000000">
              <w:rPr>
                <w:sz w:val="24"/>
                <w:szCs w:val="24"/>
                <w:rtl w:val="0"/>
              </w:rPr>
              <w:t xml:space="preserve">est une plateforme logicielle de gestion de projet développée par Atlassian.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777078" cy="318232"/>
                  <wp:effectExtent b="0" l="0" r="0" t="0"/>
                  <wp:wrapTopAndBottom distB="114300" distT="114300"/>
                  <wp:docPr id="1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777078" cy="318232"/>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jc w:val="both"/>
              <w:rPr>
                <w:b w:val="1"/>
                <w:color w:val="1f497d"/>
                <w:sz w:val="24"/>
                <w:szCs w:val="24"/>
              </w:rPr>
            </w:pPr>
            <w:r w:rsidDel="00000000" w:rsidR="00000000" w:rsidRPr="00000000">
              <w:rPr>
                <w:b w:val="1"/>
                <w:color w:val="1f497d"/>
                <w:rtl w:val="0"/>
              </w:rPr>
              <w:t xml:space="preserve">Jekyll </w:t>
            </w:r>
            <w:r w:rsidDel="00000000" w:rsidR="00000000" w:rsidRPr="00000000">
              <w:rPr>
                <w:rtl w:val="0"/>
              </w:rPr>
              <w:t xml:space="preserve">est un générateur de site statique open-source. Il convertit des fichiers texte simples en sites web statiques et blogs, offrant une solution rapide et sécurisée pour créer des sites sans la complexité des CMS dynamiques.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66676</wp:posOffset>
                  </wp:positionV>
                  <wp:extent cx="502920" cy="495300"/>
                  <wp:effectExtent b="0" l="0" r="0" t="0"/>
                  <wp:wrapTopAndBottom distB="114300" distT="114300"/>
                  <wp:docPr id="10"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02920" cy="4953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jc w:val="both"/>
              <w:rPr>
                <w:b w:val="1"/>
                <w:color w:val="1f497d"/>
              </w:rPr>
            </w:pPr>
            <w:r w:rsidDel="00000000" w:rsidR="00000000" w:rsidRPr="00000000">
              <w:rPr>
                <w:b w:val="1"/>
                <w:color w:val="1f497d"/>
                <w:rtl w:val="0"/>
              </w:rPr>
              <w:t xml:space="preserve">Mermaid</w:t>
            </w:r>
            <w:r w:rsidDel="00000000" w:rsidR="00000000" w:rsidRPr="00000000">
              <w:rPr>
                <w:rtl w:val="0"/>
              </w:rPr>
              <w:t xml:space="preserve"> </w:t>
            </w:r>
            <w:r w:rsidDel="00000000" w:rsidR="00000000" w:rsidRPr="00000000">
              <w:rPr>
                <w:rtl w:val="0"/>
              </w:rPr>
              <w:t xml:space="preserve">est un langage similaire au markdown pour générer des diagrammes, offrant simplicité et polyvalence. Il est largement utilisé pour créer différents types de graphiques et de diagrammes, y compris des organigrammes et des diagrammes de séquence.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123825</wp:posOffset>
                  </wp:positionV>
                  <wp:extent cx="566738" cy="438420"/>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55"/>
                          <a:srcRect b="0" l="0" r="34951" t="0"/>
                          <a:stretch>
                            <a:fillRect/>
                          </a:stretch>
                        </pic:blipFill>
                        <pic:spPr>
                          <a:xfrm>
                            <a:off x="0" y="0"/>
                            <a:ext cx="566738" cy="43842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jc w:val="both"/>
              <w:rPr/>
            </w:pPr>
            <w:r w:rsidDel="00000000" w:rsidR="00000000" w:rsidRPr="00000000">
              <w:rPr>
                <w:b w:val="1"/>
                <w:color w:val="1f497d"/>
                <w:rtl w:val="0"/>
              </w:rPr>
              <w:t xml:space="preserve">PlantUML</w:t>
            </w:r>
            <w:r w:rsidDel="00000000" w:rsidR="00000000" w:rsidRPr="00000000">
              <w:rPr>
                <w:rFonts w:ascii="Comfortaa" w:cs="Comfortaa" w:eastAsia="Comfortaa" w:hAnsi="Comfortaa"/>
                <w:color w:val="9a0736"/>
                <w:rtl w:val="0"/>
              </w:rPr>
              <w:t xml:space="preserve"> </w:t>
            </w:r>
            <w:r w:rsidDel="00000000" w:rsidR="00000000" w:rsidRPr="00000000">
              <w:rPr>
                <w:rtl w:val="0"/>
              </w:rPr>
              <w:t xml:space="preserve">est un outil basé sur du texte pour générer des diagrammes UML. Avec sa syntaxe intuitive, il permet de créer des diagrammes de classes, des diagrammes de cas d'utilisation, et plus encore, en faisant un choix populaire en génie logiciel pour visualiser des systèmes complexes.</w:t>
            </w:r>
          </w:p>
        </w:tc>
      </w:tr>
    </w:tbl>
    <w:p w:rsidR="00000000" w:rsidDel="00000000" w:rsidP="00000000" w:rsidRDefault="00000000" w:rsidRPr="00000000" w14:paraId="0000016D">
      <w:pPr>
        <w:pStyle w:val="Heading2"/>
        <w:spacing w:line="360" w:lineRule="auto"/>
        <w:rPr>
          <w:color w:val="1c4587"/>
        </w:rPr>
      </w:pPr>
      <w:bookmarkStart w:colFirst="0" w:colLast="0" w:name="_yz7kgznea5q2" w:id="70"/>
      <w:bookmarkEnd w:id="70"/>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2"/>
        <w:spacing w:line="360" w:lineRule="auto"/>
        <w:rPr>
          <w:color w:val="1c4587"/>
        </w:rPr>
      </w:pPr>
      <w:bookmarkStart w:colFirst="0" w:colLast="0" w:name="_kfmht2vxx08p" w:id="71"/>
      <w:bookmarkEnd w:id="71"/>
      <w:r w:rsidDel="00000000" w:rsidR="00000000" w:rsidRPr="00000000">
        <w:rPr>
          <w:rtl w:val="0"/>
        </w:rPr>
      </w:r>
    </w:p>
    <w:p w:rsidR="00000000" w:rsidDel="00000000" w:rsidP="00000000" w:rsidRDefault="00000000" w:rsidRPr="00000000" w14:paraId="0000016F">
      <w:pPr>
        <w:ind w:firstLine="720"/>
        <w:rPr>
          <w:sz w:val="24"/>
          <w:szCs w:val="24"/>
        </w:rPr>
      </w:pPr>
      <w:r w:rsidDel="00000000" w:rsidR="00000000" w:rsidRPr="00000000">
        <w:rPr>
          <w:rtl w:val="0"/>
        </w:rPr>
      </w:r>
    </w:p>
    <w:p w:rsidR="00000000" w:rsidDel="00000000" w:rsidP="00000000" w:rsidRDefault="00000000" w:rsidRPr="00000000" w14:paraId="00000170">
      <w:pPr>
        <w:pStyle w:val="Heading1"/>
        <w:spacing w:line="480" w:lineRule="auto"/>
        <w:rPr>
          <w:b w:val="1"/>
          <w:color w:val="1f497d"/>
          <w:sz w:val="42"/>
          <w:szCs w:val="42"/>
        </w:rPr>
      </w:pPr>
      <w:bookmarkStart w:colFirst="0" w:colLast="0" w:name="_i2n5em87yfc9" w:id="72"/>
      <w:bookmarkEnd w:id="72"/>
      <w:r w:rsidDel="00000000" w:rsidR="00000000" w:rsidRPr="00000000">
        <w:rPr>
          <w:b w:val="1"/>
          <w:color w:val="1f497d"/>
          <w:sz w:val="36"/>
          <w:szCs w:val="36"/>
          <w:rtl w:val="0"/>
        </w:rPr>
        <w:t xml:space="preserve">Conclusion</w:t>
      </w:r>
      <w:r w:rsidDel="00000000" w:rsidR="00000000" w:rsidRPr="00000000">
        <w:rPr>
          <w:rtl w:val="0"/>
        </w:rPr>
      </w:r>
    </w:p>
    <w:p w:rsidR="00000000" w:rsidDel="00000000" w:rsidP="00000000" w:rsidRDefault="00000000" w:rsidRPr="00000000" w14:paraId="00000171">
      <w:pPr>
        <w:ind w:firstLine="720"/>
        <w:rPr>
          <w:sz w:val="24"/>
          <w:szCs w:val="24"/>
        </w:rPr>
      </w:pPr>
      <w:r w:rsidDel="00000000" w:rsidR="00000000" w:rsidRPr="00000000">
        <w:rPr>
          <w:sz w:val="24"/>
          <w:szCs w:val="24"/>
          <w:rtl w:val="0"/>
        </w:rPr>
        <w:t xml:space="preserve">Le développement du package de création de projets pour Soli-LMS a été une expérience enrichissante. En travaillant sur cet outil, j'ai pu approfondir ma compréhension des besoins spécifiques du SoliCode Center et contribuer à la réalisation de sa mission d'offrir des formations de qualité supérieure, accessibles à tous.</w:t>
      </w:r>
    </w:p>
    <w:p w:rsidR="00000000" w:rsidDel="00000000" w:rsidP="00000000" w:rsidRDefault="00000000" w:rsidRPr="00000000" w14:paraId="00000172">
      <w:pPr>
        <w:ind w:firstLine="720"/>
        <w:rPr>
          <w:sz w:val="24"/>
          <w:szCs w:val="24"/>
        </w:rPr>
      </w:pPr>
      <w:r w:rsidDel="00000000" w:rsidR="00000000" w:rsidRPr="00000000">
        <w:rPr>
          <w:sz w:val="24"/>
          <w:szCs w:val="24"/>
          <w:rtl w:val="0"/>
        </w:rPr>
        <w:t xml:space="preserve">L'objectif principal de ce projet était de simplifier la création de projets pour les formateurs, tout en assurant une flexibilité maximale et une intégration transparente avec les compétences visées. Grâce à ce travail, nous avons pu contribuer à améliorer l'efficacité des formations, accroître la qualité des contenus et renforcer la satisfaction des apprenants.</w:t>
      </w:r>
    </w:p>
    <w:p w:rsidR="00000000" w:rsidDel="00000000" w:rsidP="00000000" w:rsidRDefault="00000000" w:rsidRPr="00000000" w14:paraId="00000173">
      <w:pPr>
        <w:ind w:firstLine="720"/>
        <w:rPr>
          <w:sz w:val="24"/>
          <w:szCs w:val="24"/>
        </w:rPr>
      </w:pPr>
      <w:r w:rsidDel="00000000" w:rsidR="00000000" w:rsidRPr="00000000">
        <w:rPr>
          <w:sz w:val="24"/>
          <w:szCs w:val="24"/>
          <w:rtl w:val="0"/>
        </w:rPr>
        <w:t xml:space="preserve">Ce projet a été l'occasion de développer des compétences techniques et de collaborer efficacement avec l'équipe du SoliCode Center. Je suis convaincu que ce package de création de projets constituera un outil précieux pour le centre et contribuera à l'atteinte de ses objectifs pédagogiques.</w:t>
      </w:r>
    </w:p>
    <w:p w:rsidR="00000000" w:rsidDel="00000000" w:rsidP="00000000" w:rsidRDefault="00000000" w:rsidRPr="00000000" w14:paraId="00000174">
      <w:pPr>
        <w:ind w:firstLine="720"/>
        <w:rPr>
          <w:sz w:val="24"/>
          <w:szCs w:val="24"/>
        </w:rPr>
      </w:pPr>
      <w:r w:rsidDel="00000000" w:rsidR="00000000" w:rsidRPr="00000000">
        <w:rPr>
          <w:rtl w:val="0"/>
        </w:rPr>
      </w:r>
    </w:p>
    <w:p w:rsidR="00000000" w:rsidDel="00000000" w:rsidP="00000000" w:rsidRDefault="00000000" w:rsidRPr="00000000" w14:paraId="00000175">
      <w:pPr>
        <w:rPr>
          <w:color w:val="073763"/>
          <w:sz w:val="32"/>
          <w:szCs w:val="32"/>
        </w:rPr>
      </w:pPr>
      <w:r w:rsidDel="00000000" w:rsidR="00000000" w:rsidRPr="00000000">
        <w:rPr>
          <w:rtl w:val="0"/>
        </w:rPr>
      </w:r>
    </w:p>
    <w:p w:rsidR="00000000" w:rsidDel="00000000" w:rsidP="00000000" w:rsidRDefault="00000000" w:rsidRPr="00000000" w14:paraId="00000176">
      <w:pPr>
        <w:pStyle w:val="Heading2"/>
        <w:jc w:val="both"/>
        <w:rPr>
          <w:b w:val="1"/>
          <w:color w:val="1f497d"/>
          <w:sz w:val="36"/>
          <w:szCs w:val="36"/>
        </w:rPr>
      </w:pPr>
      <w:bookmarkStart w:colFirst="0" w:colLast="0" w:name="_2m81oehkyoh0" w:id="73"/>
      <w:bookmarkEnd w:id="73"/>
      <w:r w:rsidDel="00000000" w:rsidR="00000000" w:rsidRPr="00000000">
        <w:rPr>
          <w:b w:val="1"/>
          <w:color w:val="1f497d"/>
          <w:sz w:val="36"/>
          <w:szCs w:val="36"/>
          <w:rtl w:val="0"/>
        </w:rPr>
        <w:t xml:space="preserve">Annexe 1: Maquette</w:t>
      </w:r>
    </w:p>
    <w:p w:rsidR="00000000" w:rsidDel="00000000" w:rsidP="00000000" w:rsidRDefault="00000000" w:rsidRPr="00000000" w14:paraId="00000177">
      <w:pPr>
        <w:pStyle w:val="Heading2"/>
        <w:jc w:val="both"/>
        <w:rPr>
          <w:sz w:val="22"/>
          <w:szCs w:val="22"/>
        </w:rPr>
      </w:pPr>
      <w:bookmarkStart w:colFirst="0" w:colLast="0" w:name="_bxxdmamagh9s" w:id="74"/>
      <w:bookmarkEnd w:id="74"/>
      <w:r w:rsidDel="00000000" w:rsidR="00000000" w:rsidRPr="00000000">
        <w:rPr>
          <w:b w:val="1"/>
          <w:color w:val="1f497d"/>
          <w:sz w:val="36"/>
          <w:szCs w:val="36"/>
          <w:rtl w:val="0"/>
        </w:rPr>
        <w:t xml:space="preserve"> </w:t>
      </w:r>
      <w:r w:rsidDel="00000000" w:rsidR="00000000" w:rsidRPr="00000000">
        <w:rPr>
          <w:sz w:val="22"/>
          <w:szCs w:val="22"/>
        </w:rPr>
        <w:drawing>
          <wp:inline distB="114300" distT="114300" distL="114300" distR="114300">
            <wp:extent cx="5731200" cy="6502400"/>
            <wp:effectExtent b="0" l="0" r="0" t="0"/>
            <wp:docPr id="6"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7312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6"/>
        <w:ind w:firstLine="720"/>
        <w:jc w:val="center"/>
        <w:rPr/>
      </w:pPr>
      <w:bookmarkStart w:colFirst="0" w:colLast="0" w:name="_kbrs0arxz4cv" w:id="75"/>
      <w:bookmarkEnd w:id="75"/>
      <w:r w:rsidDel="00000000" w:rsidR="00000000" w:rsidRPr="00000000">
        <w:rPr>
          <w:rtl w:val="0"/>
        </w:rPr>
        <w:t xml:space="preserve">Figure 18 : Création projet phase 1 (projet-livrables-ressources)</w:t>
      </w:r>
    </w:p>
    <w:p w:rsidR="00000000" w:rsidDel="00000000" w:rsidP="00000000" w:rsidRDefault="00000000" w:rsidRPr="00000000" w14:paraId="00000179">
      <w:pPr>
        <w:pStyle w:val="Heading6"/>
        <w:ind w:firstLine="720"/>
        <w:jc w:val="center"/>
        <w:rPr/>
      </w:pPr>
      <w:bookmarkStart w:colFirst="0" w:colLast="0" w:name="_52d08tmgetrz" w:id="76"/>
      <w:bookmarkEnd w:id="76"/>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731200" cy="2501900"/>
            <wp:effectExtent b="0" l="0" r="0" t="0"/>
            <wp:docPr id="9"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6"/>
        <w:ind w:firstLine="720"/>
        <w:jc w:val="center"/>
        <w:rPr/>
      </w:pPr>
      <w:bookmarkStart w:colFirst="0" w:colLast="0" w:name="_2jlvo59jwcxy" w:id="77"/>
      <w:bookmarkEnd w:id="77"/>
      <w:r w:rsidDel="00000000" w:rsidR="00000000" w:rsidRPr="00000000">
        <w:rPr>
          <w:rtl w:val="0"/>
        </w:rPr>
        <w:t xml:space="preserve">Figure 19: Création projet phase 3 (affectation du projet)</w:t>
      </w:r>
    </w:p>
    <w:p w:rsidR="00000000" w:rsidDel="00000000" w:rsidP="00000000" w:rsidRDefault="00000000" w:rsidRPr="00000000" w14:paraId="0000017C">
      <w:pPr>
        <w:pStyle w:val="Heading6"/>
        <w:ind w:firstLine="720"/>
        <w:jc w:val="center"/>
        <w:rPr/>
      </w:pPr>
      <w:bookmarkStart w:colFirst="0" w:colLast="0" w:name="_eebfv465tnf" w:id="78"/>
      <w:bookmarkEnd w:id="78"/>
      <w:r w:rsidDel="00000000" w:rsidR="00000000" w:rsidRPr="00000000">
        <w:rPr>
          <w:rtl w:val="0"/>
        </w:rPr>
      </w:r>
    </w:p>
    <w:p w:rsidR="00000000" w:rsidDel="00000000" w:rsidP="00000000" w:rsidRDefault="00000000" w:rsidRPr="00000000" w14:paraId="0000017D">
      <w:pPr>
        <w:pStyle w:val="Heading6"/>
        <w:ind w:firstLine="720"/>
        <w:jc w:val="center"/>
        <w:rPr/>
      </w:pPr>
      <w:bookmarkStart w:colFirst="0" w:colLast="0" w:name="_xc8fmrik056t" w:id="79"/>
      <w:bookmarkEnd w:id="79"/>
      <w:r w:rsidDel="00000000" w:rsidR="00000000" w:rsidRPr="00000000">
        <w:rPr>
          <w:rtl w:val="0"/>
        </w:rPr>
      </w:r>
    </w:p>
    <w:p w:rsidR="00000000" w:rsidDel="00000000" w:rsidP="00000000" w:rsidRDefault="00000000" w:rsidRPr="00000000" w14:paraId="0000017E">
      <w:pPr>
        <w:pStyle w:val="Heading2"/>
        <w:ind w:firstLine="720"/>
        <w:jc w:val="both"/>
        <w:rPr>
          <w:b w:val="1"/>
          <w:color w:val="1f497d"/>
          <w:sz w:val="36"/>
          <w:szCs w:val="36"/>
        </w:rPr>
      </w:pPr>
      <w:bookmarkStart w:colFirst="0" w:colLast="0" w:name="_x1uidxl46si1" w:id="80"/>
      <w:bookmarkEnd w:id="80"/>
      <w:r w:rsidDel="00000000" w:rsidR="00000000" w:rsidRPr="00000000">
        <w:rPr>
          <w:b w:val="1"/>
          <w:color w:val="1f497d"/>
          <w:sz w:val="36"/>
          <w:szCs w:val="36"/>
          <w:rtl w:val="0"/>
        </w:rPr>
        <w:t xml:space="preserve">Annexe 2: Planification</w:t>
      </w:r>
    </w:p>
    <w:p w:rsidR="00000000" w:rsidDel="00000000" w:rsidP="00000000" w:rsidRDefault="00000000" w:rsidRPr="00000000" w14:paraId="0000017F">
      <w:pPr>
        <w:rPr>
          <w:color w:val="073763"/>
          <w:sz w:val="32"/>
          <w:szCs w:val="32"/>
        </w:rPr>
      </w:pPr>
      <w:r w:rsidDel="00000000" w:rsidR="00000000" w:rsidRPr="00000000">
        <w:rPr>
          <w:color w:val="073763"/>
          <w:sz w:val="32"/>
          <w:szCs w:val="32"/>
        </w:rPr>
        <w:drawing>
          <wp:inline distB="114300" distT="114300" distL="114300" distR="114300">
            <wp:extent cx="5731200" cy="2501900"/>
            <wp:effectExtent b="0" l="0" r="0" t="0"/>
            <wp:docPr id="19"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6"/>
        <w:ind w:firstLine="720"/>
        <w:jc w:val="center"/>
        <w:rPr/>
      </w:pPr>
      <w:bookmarkStart w:colFirst="0" w:colLast="0" w:name="_nhr927euyq1w" w:id="81"/>
      <w:bookmarkEnd w:id="81"/>
      <w:r w:rsidDel="00000000" w:rsidR="00000000" w:rsidRPr="00000000">
        <w:rPr>
          <w:rtl w:val="0"/>
        </w:rPr>
        <w:t xml:space="preserve">Figure 20: Backlog du pkg_creation_projets</w:t>
      </w:r>
    </w:p>
    <w:p w:rsidR="00000000" w:rsidDel="00000000" w:rsidP="00000000" w:rsidRDefault="00000000" w:rsidRPr="00000000" w14:paraId="00000181">
      <w:pPr>
        <w:rPr>
          <w:color w:val="073763"/>
          <w:sz w:val="32"/>
          <w:szCs w:val="32"/>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fr.wikipedia.org/wiki/Web_application" TargetMode="External"/><Relationship Id="rId42" Type="http://schemas.openxmlformats.org/officeDocument/2006/relationships/hyperlink" Target="https://fr.wikipedia.org/wiki/PHP" TargetMode="External"/><Relationship Id="rId41" Type="http://schemas.openxmlformats.org/officeDocument/2006/relationships/hyperlink" Target="https://fr.wikipedia.org/wiki/Open-source" TargetMode="External"/><Relationship Id="rId44" Type="http://schemas.openxmlformats.org/officeDocument/2006/relationships/hyperlink" Target="https://fr.wikipedia.org/wiki/Mod%C3%A8le-vue-contr%C3%B4leur" TargetMode="External"/><Relationship Id="rId43" Type="http://schemas.openxmlformats.org/officeDocument/2006/relationships/hyperlink" Target="https://fr.wikipedia.org/wiki/Laravel#cite_note-WebDesignerArticle-1" TargetMode="External"/><Relationship Id="rId46" Type="http://schemas.openxmlformats.org/officeDocument/2006/relationships/image" Target="media/image38.jpg"/><Relationship Id="rId45" Type="http://schemas.openxmlformats.org/officeDocument/2006/relationships/hyperlink" Target="https://fr.wikipedia.org/wiki/Programmation_orient%C3%A9e_obj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9.png"/><Relationship Id="rId47" Type="http://schemas.openxmlformats.org/officeDocument/2006/relationships/image" Target="media/image17.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32.png"/><Relationship Id="rId8" Type="http://schemas.openxmlformats.org/officeDocument/2006/relationships/image" Target="media/image28.png"/><Relationship Id="rId31" Type="http://schemas.openxmlformats.org/officeDocument/2006/relationships/image" Target="media/image23.png"/><Relationship Id="rId30" Type="http://schemas.openxmlformats.org/officeDocument/2006/relationships/image" Target="media/image24.png"/><Relationship Id="rId33" Type="http://schemas.openxmlformats.org/officeDocument/2006/relationships/hyperlink" Target="https://www.journaldunet.fr/web-tech/dictionnaire-du-webmastering/1203255-html-hypertext-markup-langage-definition-traduction/" TargetMode="External"/><Relationship Id="rId32" Type="http://schemas.openxmlformats.org/officeDocument/2006/relationships/image" Target="media/image9.png"/><Relationship Id="rId35" Type="http://schemas.openxmlformats.org/officeDocument/2006/relationships/image" Target="media/image34.png"/><Relationship Id="rId34" Type="http://schemas.openxmlformats.org/officeDocument/2006/relationships/image" Target="media/image1.png"/><Relationship Id="rId37" Type="http://schemas.openxmlformats.org/officeDocument/2006/relationships/image" Target="media/image31.png"/><Relationship Id="rId36" Type="http://schemas.openxmlformats.org/officeDocument/2006/relationships/image" Target="media/image20.png"/><Relationship Id="rId39" Type="http://schemas.openxmlformats.org/officeDocument/2006/relationships/hyperlink" Target="https://fr.wikipedia.org/wiki/Framework" TargetMode="External"/><Relationship Id="rId38" Type="http://schemas.openxmlformats.org/officeDocument/2006/relationships/image" Target="media/image3.png"/><Relationship Id="rId20" Type="http://schemas.openxmlformats.org/officeDocument/2006/relationships/header" Target="header1.xml"/><Relationship Id="rId22" Type="http://schemas.openxmlformats.org/officeDocument/2006/relationships/footer" Target="footer2.xml"/><Relationship Id="rId21" Type="http://schemas.openxmlformats.org/officeDocument/2006/relationships/footer" Target="footer1.xml"/><Relationship Id="rId24" Type="http://schemas.openxmlformats.org/officeDocument/2006/relationships/image" Target="media/image8.png"/><Relationship Id="rId23" Type="http://schemas.openxmlformats.org/officeDocument/2006/relationships/image" Target="media/image36.png"/><Relationship Id="rId26" Type="http://schemas.openxmlformats.org/officeDocument/2006/relationships/image" Target="media/image37.png"/><Relationship Id="rId25" Type="http://schemas.openxmlformats.org/officeDocument/2006/relationships/image" Target="media/image19.png"/><Relationship Id="rId28" Type="http://schemas.openxmlformats.org/officeDocument/2006/relationships/image" Target="media/image6.png"/><Relationship Id="rId27" Type="http://schemas.openxmlformats.org/officeDocument/2006/relationships/image" Target="media/image25.png"/><Relationship Id="rId29" Type="http://schemas.openxmlformats.org/officeDocument/2006/relationships/image" Target="media/image39.png"/><Relationship Id="rId51" Type="http://schemas.openxmlformats.org/officeDocument/2006/relationships/image" Target="media/image22.png"/><Relationship Id="rId50" Type="http://schemas.openxmlformats.org/officeDocument/2006/relationships/image" Target="media/image40.png"/><Relationship Id="rId53" Type="http://schemas.openxmlformats.org/officeDocument/2006/relationships/image" Target="media/image5.png"/><Relationship Id="rId52" Type="http://schemas.openxmlformats.org/officeDocument/2006/relationships/image" Target="media/image27.png"/><Relationship Id="rId11" Type="http://schemas.openxmlformats.org/officeDocument/2006/relationships/image" Target="media/image13.png"/><Relationship Id="rId55" Type="http://schemas.openxmlformats.org/officeDocument/2006/relationships/image" Target="media/image4.png"/><Relationship Id="rId10" Type="http://schemas.openxmlformats.org/officeDocument/2006/relationships/image" Target="media/image16.png"/><Relationship Id="rId54" Type="http://schemas.openxmlformats.org/officeDocument/2006/relationships/image" Target="media/image41.png"/><Relationship Id="rId13" Type="http://schemas.openxmlformats.org/officeDocument/2006/relationships/image" Target="media/image14.png"/><Relationship Id="rId57" Type="http://schemas.openxmlformats.org/officeDocument/2006/relationships/image" Target="media/image2.png"/><Relationship Id="rId12" Type="http://schemas.openxmlformats.org/officeDocument/2006/relationships/image" Target="media/image21.png"/><Relationship Id="rId56" Type="http://schemas.openxmlformats.org/officeDocument/2006/relationships/image" Target="media/image7.png"/><Relationship Id="rId15" Type="http://schemas.openxmlformats.org/officeDocument/2006/relationships/image" Target="media/image12.jpg"/><Relationship Id="rId14" Type="http://schemas.openxmlformats.org/officeDocument/2006/relationships/image" Target="media/image10.png"/><Relationship Id="rId58" Type="http://schemas.openxmlformats.org/officeDocument/2006/relationships/image" Target="media/image18.png"/><Relationship Id="rId17" Type="http://schemas.openxmlformats.org/officeDocument/2006/relationships/image" Target="media/image30.png"/><Relationship Id="rId16" Type="http://schemas.openxmlformats.org/officeDocument/2006/relationships/image" Target="media/image15.png"/><Relationship Id="rId19" Type="http://schemas.openxmlformats.org/officeDocument/2006/relationships/header" Target="header2.xml"/><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